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86" w:rsidRDefault="00C4159A" w:rsidP="003B3B40">
      <w:pPr>
        <w:tabs>
          <w:tab w:val="left" w:pos="-450"/>
        </w:tabs>
        <w:spacing w:line="360" w:lineRule="auto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</w:p>
    <w:p w:rsidR="003B3BC7" w:rsidRDefault="003B3BC7" w:rsidP="003B3BC7">
      <w:pPr>
        <w:rPr>
          <w:rFonts w:ascii="Arial" w:hAnsi="Arial" w:cs="Arial"/>
          <w:b/>
          <w:sz w:val="26"/>
          <w:szCs w:val="26"/>
        </w:rPr>
      </w:pP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jc w:val="center"/>
        <w:rPr>
          <w:rFonts w:ascii="Raleway" w:hAnsi="Raleway"/>
          <w:b/>
          <w:sz w:val="21"/>
          <w:szCs w:val="21"/>
        </w:rPr>
      </w:pPr>
      <w:r w:rsidRPr="007C4A6C">
        <w:rPr>
          <w:rStyle w:val="Strong"/>
          <w:rFonts w:ascii="Raleway" w:hAnsi="Raleway"/>
          <w:sz w:val="21"/>
          <w:szCs w:val="21"/>
        </w:rPr>
        <w:t>ACTELE NECESARE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jc w:val="center"/>
        <w:rPr>
          <w:rFonts w:ascii="Raleway" w:hAnsi="Raleway"/>
          <w:b/>
          <w:sz w:val="21"/>
          <w:szCs w:val="21"/>
        </w:rPr>
      </w:pPr>
      <w:r w:rsidRPr="007C4A6C">
        <w:rPr>
          <w:rStyle w:val="Strong"/>
          <w:rFonts w:ascii="Raleway" w:hAnsi="Raleway"/>
          <w:sz w:val="21"/>
          <w:szCs w:val="21"/>
        </w:rPr>
        <w:t xml:space="preserve">IN VEDEREA </w:t>
      </w:r>
      <w:proofErr w:type="spellStart"/>
      <w:r w:rsidRPr="007C4A6C">
        <w:rPr>
          <w:rStyle w:val="Strong"/>
          <w:rFonts w:ascii="Raleway" w:hAnsi="Raleway"/>
          <w:sz w:val="21"/>
          <w:szCs w:val="21"/>
        </w:rPr>
        <w:t>ELIBERARll</w:t>
      </w:r>
      <w:proofErr w:type="spellEnd"/>
      <w:r w:rsidRPr="007C4A6C">
        <w:rPr>
          <w:rStyle w:val="Strong"/>
          <w:rFonts w:ascii="Raleway" w:hAnsi="Raleway"/>
          <w:sz w:val="21"/>
          <w:szCs w:val="21"/>
        </w:rPr>
        <w:t xml:space="preserve"> CERTIFICATULUI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jc w:val="center"/>
        <w:rPr>
          <w:rFonts w:ascii="Raleway" w:hAnsi="Raleway"/>
          <w:b/>
          <w:sz w:val="21"/>
          <w:szCs w:val="21"/>
        </w:rPr>
      </w:pPr>
      <w:r w:rsidRPr="007C4A6C">
        <w:rPr>
          <w:rStyle w:val="Strong"/>
          <w:rFonts w:ascii="Raleway" w:hAnsi="Raleway"/>
          <w:sz w:val="21"/>
          <w:szCs w:val="21"/>
        </w:rPr>
        <w:t>DE INCADRARE INTR-0 CATEGORIE DE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jc w:val="center"/>
        <w:rPr>
          <w:rFonts w:ascii="Raleway" w:hAnsi="Raleway"/>
          <w:b/>
          <w:sz w:val="21"/>
          <w:szCs w:val="21"/>
        </w:rPr>
      </w:pPr>
      <w:r w:rsidRPr="007C4A6C">
        <w:rPr>
          <w:rStyle w:val="Strong"/>
          <w:rFonts w:ascii="Raleway" w:hAnsi="Raleway"/>
          <w:sz w:val="21"/>
          <w:szCs w:val="21"/>
        </w:rPr>
        <w:t>PERSOANE CU HANDICAP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rPr>
          <w:rFonts w:ascii="Raleway" w:hAnsi="Raleway"/>
          <w:b/>
          <w:sz w:val="21"/>
          <w:szCs w:val="21"/>
        </w:rPr>
      </w:pPr>
      <w:proofErr w:type="spellStart"/>
      <w:r w:rsidRPr="007C4A6C">
        <w:rPr>
          <w:rStyle w:val="Strong"/>
          <w:rFonts w:ascii="Raleway" w:hAnsi="Raleway"/>
          <w:sz w:val="21"/>
          <w:szCs w:val="21"/>
        </w:rPr>
        <w:t>Începând</w:t>
      </w:r>
      <w:proofErr w:type="spellEnd"/>
      <w:r w:rsidRPr="007C4A6C">
        <w:rPr>
          <w:rStyle w:val="Strong"/>
          <w:rFonts w:ascii="Raleway" w:hAnsi="Raleway"/>
          <w:sz w:val="21"/>
          <w:szCs w:val="21"/>
        </w:rPr>
        <w:t xml:space="preserve"> cu data </w:t>
      </w:r>
      <w:proofErr w:type="spellStart"/>
      <w:r w:rsidRPr="007C4A6C">
        <w:rPr>
          <w:rStyle w:val="Strong"/>
          <w:rFonts w:ascii="Raleway" w:hAnsi="Raleway"/>
          <w:sz w:val="21"/>
          <w:szCs w:val="21"/>
        </w:rPr>
        <w:t>de</w:t>
      </w:r>
      <w:proofErr w:type="spellEnd"/>
      <w:r w:rsidRPr="007C4A6C">
        <w:rPr>
          <w:rStyle w:val="Strong"/>
          <w:rFonts w:ascii="Raleway" w:hAnsi="Raleway"/>
          <w:sz w:val="21"/>
          <w:szCs w:val="21"/>
        </w:rPr>
        <w:t xml:space="preserve"> 19.12.2016</w:t>
      </w:r>
      <w:r w:rsidRPr="007C4A6C">
        <w:rPr>
          <w:rStyle w:val="apple-converted-space"/>
          <w:rFonts w:ascii="Raleway" w:hAnsi="Raleway"/>
          <w:b/>
          <w:sz w:val="21"/>
          <w:szCs w:val="21"/>
        </w:rPr>
        <w:t> </w:t>
      </w:r>
      <w:r w:rsidRPr="007C4A6C">
        <w:rPr>
          <w:rFonts w:ascii="Raleway" w:hAnsi="Raleway"/>
          <w:b/>
          <w:sz w:val="21"/>
          <w:szCs w:val="21"/>
        </w:rPr>
        <w:t xml:space="preserve">a </w:t>
      </w:r>
      <w:proofErr w:type="spellStart"/>
      <w:r w:rsidRPr="007C4A6C">
        <w:rPr>
          <w:rFonts w:ascii="Raleway" w:hAnsi="Raleway"/>
          <w:b/>
          <w:sz w:val="21"/>
          <w:szCs w:val="21"/>
        </w:rPr>
        <w:t>fost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emis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Ordinul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1985/1305/5805 </w:t>
      </w:r>
      <w:proofErr w:type="spellStart"/>
      <w:r w:rsidRPr="007C4A6C">
        <w:rPr>
          <w:rFonts w:ascii="Raleway" w:hAnsi="Raleway"/>
          <w:b/>
          <w:sz w:val="21"/>
          <w:szCs w:val="21"/>
        </w:rPr>
        <w:t>privind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metodologia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pentru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evaluarea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Cambria Math" w:hAnsi="Cambria Math" w:cs="Cambria Math"/>
          <w:b/>
          <w:sz w:val="21"/>
          <w:szCs w:val="21"/>
        </w:rPr>
        <w:t>ș</w:t>
      </w:r>
      <w:r w:rsidRPr="007C4A6C">
        <w:rPr>
          <w:b/>
          <w:sz w:val="21"/>
          <w:szCs w:val="21"/>
        </w:rPr>
        <w:t>i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interven</w:t>
      </w:r>
      <w:r w:rsidRPr="007C4A6C">
        <w:rPr>
          <w:rFonts w:ascii="Cambria Math" w:hAnsi="Cambria Math" w:cs="Cambria Math"/>
          <w:b/>
          <w:sz w:val="21"/>
          <w:szCs w:val="21"/>
        </w:rPr>
        <w:t>ț</w:t>
      </w:r>
      <w:r w:rsidRPr="007C4A6C">
        <w:rPr>
          <w:b/>
          <w:sz w:val="21"/>
          <w:szCs w:val="21"/>
        </w:rPr>
        <w:t>ia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integrată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în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vederea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încadrării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copiilor</w:t>
      </w:r>
      <w:proofErr w:type="spellEnd"/>
      <w:r w:rsidRPr="007C4A6C">
        <w:rPr>
          <w:b/>
          <w:sz w:val="21"/>
          <w:szCs w:val="21"/>
        </w:rPr>
        <w:t xml:space="preserve"> cu </w:t>
      </w:r>
      <w:proofErr w:type="spellStart"/>
      <w:r w:rsidRPr="007C4A6C">
        <w:rPr>
          <w:b/>
          <w:sz w:val="21"/>
          <w:szCs w:val="21"/>
        </w:rPr>
        <w:t>dizabilită</w:t>
      </w:r>
      <w:r w:rsidRPr="007C4A6C">
        <w:rPr>
          <w:rFonts w:ascii="Cambria Math" w:hAnsi="Cambria Math" w:cs="Cambria Math"/>
          <w:b/>
          <w:sz w:val="21"/>
          <w:szCs w:val="21"/>
        </w:rPr>
        <w:t>ț</w:t>
      </w:r>
      <w:r w:rsidRPr="007C4A6C">
        <w:rPr>
          <w:b/>
          <w:sz w:val="21"/>
          <w:szCs w:val="21"/>
        </w:rPr>
        <w:t>i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în</w:t>
      </w:r>
      <w:proofErr w:type="spellEnd"/>
      <w:r w:rsidRPr="007C4A6C">
        <w:rPr>
          <w:b/>
          <w:sz w:val="21"/>
          <w:szCs w:val="21"/>
        </w:rPr>
        <w:t xml:space="preserve"> grad </w:t>
      </w:r>
      <w:proofErr w:type="gramStart"/>
      <w:r w:rsidRPr="007C4A6C">
        <w:rPr>
          <w:b/>
          <w:sz w:val="21"/>
          <w:szCs w:val="21"/>
        </w:rPr>
        <w:t>de  handicap</w:t>
      </w:r>
      <w:proofErr w:type="gramEnd"/>
      <w:r w:rsidRPr="007C4A6C">
        <w:rPr>
          <w:b/>
          <w:sz w:val="21"/>
          <w:szCs w:val="21"/>
        </w:rPr>
        <w:t xml:space="preserve">, a </w:t>
      </w:r>
      <w:proofErr w:type="spellStart"/>
      <w:r w:rsidRPr="007C4A6C">
        <w:rPr>
          <w:b/>
          <w:sz w:val="21"/>
          <w:szCs w:val="21"/>
        </w:rPr>
        <w:t>orientării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rFonts w:ascii="Cambria Math" w:hAnsi="Cambria Math" w:cs="Cambria Math"/>
          <w:b/>
          <w:sz w:val="21"/>
          <w:szCs w:val="21"/>
        </w:rPr>
        <w:t>ș</w:t>
      </w:r>
      <w:r w:rsidRPr="007C4A6C">
        <w:rPr>
          <w:b/>
          <w:sz w:val="21"/>
          <w:szCs w:val="21"/>
        </w:rPr>
        <w:t>colare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rFonts w:ascii="Cambria Math" w:hAnsi="Cambria Math" w:cs="Cambria Math"/>
          <w:b/>
          <w:sz w:val="21"/>
          <w:szCs w:val="21"/>
        </w:rPr>
        <w:t>ș</w:t>
      </w:r>
      <w:r w:rsidRPr="007C4A6C">
        <w:rPr>
          <w:b/>
          <w:sz w:val="21"/>
          <w:szCs w:val="21"/>
        </w:rPr>
        <w:t>i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profesionale</w:t>
      </w:r>
      <w:proofErr w:type="spellEnd"/>
      <w:r w:rsidRPr="007C4A6C">
        <w:rPr>
          <w:b/>
          <w:sz w:val="21"/>
          <w:szCs w:val="21"/>
        </w:rPr>
        <w:t xml:space="preserve"> a </w:t>
      </w:r>
      <w:proofErr w:type="spellStart"/>
      <w:r w:rsidRPr="007C4A6C">
        <w:rPr>
          <w:b/>
          <w:sz w:val="21"/>
          <w:szCs w:val="21"/>
        </w:rPr>
        <w:t>copiilor</w:t>
      </w:r>
      <w:proofErr w:type="spellEnd"/>
      <w:r w:rsidRPr="007C4A6C">
        <w:rPr>
          <w:b/>
          <w:sz w:val="21"/>
          <w:szCs w:val="21"/>
        </w:rPr>
        <w:t xml:space="preserve">  cu </w:t>
      </w:r>
      <w:proofErr w:type="spellStart"/>
      <w:r w:rsidRPr="007C4A6C">
        <w:rPr>
          <w:b/>
          <w:sz w:val="21"/>
          <w:szCs w:val="21"/>
        </w:rPr>
        <w:t>cerin</w:t>
      </w:r>
      <w:r w:rsidRPr="007C4A6C">
        <w:rPr>
          <w:rFonts w:ascii="Cambria Math" w:hAnsi="Cambria Math" w:cs="Cambria Math"/>
          <w:b/>
          <w:sz w:val="21"/>
          <w:szCs w:val="21"/>
        </w:rPr>
        <w:t>ț</w:t>
      </w:r>
      <w:r w:rsidRPr="007C4A6C">
        <w:rPr>
          <w:b/>
          <w:sz w:val="21"/>
          <w:szCs w:val="21"/>
        </w:rPr>
        <w:t>e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educa</w:t>
      </w:r>
      <w:r w:rsidRPr="007C4A6C">
        <w:rPr>
          <w:rFonts w:ascii="Cambria Math" w:hAnsi="Cambria Math" w:cs="Cambria Math"/>
          <w:b/>
          <w:sz w:val="21"/>
          <w:szCs w:val="21"/>
        </w:rPr>
        <w:t>ț</w:t>
      </w:r>
      <w:r w:rsidRPr="007C4A6C">
        <w:rPr>
          <w:b/>
          <w:sz w:val="21"/>
          <w:szCs w:val="21"/>
        </w:rPr>
        <w:t>ionale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speciale</w:t>
      </w:r>
      <w:proofErr w:type="spellEnd"/>
      <w:r w:rsidRPr="007C4A6C">
        <w:rPr>
          <w:b/>
          <w:sz w:val="21"/>
          <w:szCs w:val="21"/>
        </w:rPr>
        <w:t xml:space="preserve">, </w:t>
      </w:r>
      <w:proofErr w:type="spellStart"/>
      <w:r w:rsidRPr="007C4A6C">
        <w:rPr>
          <w:b/>
          <w:sz w:val="21"/>
          <w:szCs w:val="21"/>
        </w:rPr>
        <w:t>precum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rFonts w:ascii="Cambria Math" w:hAnsi="Cambria Math" w:cs="Cambria Math"/>
          <w:b/>
          <w:sz w:val="21"/>
          <w:szCs w:val="21"/>
        </w:rPr>
        <w:t>ș</w:t>
      </w:r>
      <w:r w:rsidRPr="007C4A6C">
        <w:rPr>
          <w:b/>
          <w:sz w:val="21"/>
          <w:szCs w:val="21"/>
        </w:rPr>
        <w:t>i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în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vederea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abilitării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rFonts w:ascii="Cambria Math" w:hAnsi="Cambria Math" w:cs="Cambria Math"/>
          <w:b/>
          <w:sz w:val="21"/>
          <w:szCs w:val="21"/>
        </w:rPr>
        <w:t>ș</w:t>
      </w:r>
      <w:r w:rsidRPr="007C4A6C">
        <w:rPr>
          <w:b/>
          <w:sz w:val="21"/>
          <w:szCs w:val="21"/>
        </w:rPr>
        <w:t>i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reabilitării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copiilor</w:t>
      </w:r>
      <w:proofErr w:type="spellEnd"/>
      <w:r w:rsidRPr="007C4A6C">
        <w:rPr>
          <w:b/>
          <w:sz w:val="21"/>
          <w:szCs w:val="21"/>
        </w:rPr>
        <w:t xml:space="preserve"> cu </w:t>
      </w:r>
      <w:proofErr w:type="spellStart"/>
      <w:r w:rsidRPr="007C4A6C">
        <w:rPr>
          <w:b/>
          <w:sz w:val="21"/>
          <w:szCs w:val="21"/>
        </w:rPr>
        <w:t>dizabilită</w:t>
      </w:r>
      <w:r w:rsidRPr="007C4A6C">
        <w:rPr>
          <w:rFonts w:ascii="Cambria Math" w:hAnsi="Cambria Math" w:cs="Cambria Math"/>
          <w:b/>
          <w:sz w:val="21"/>
          <w:szCs w:val="21"/>
        </w:rPr>
        <w:t>ț</w:t>
      </w:r>
      <w:r w:rsidRPr="007C4A6C">
        <w:rPr>
          <w:b/>
          <w:sz w:val="21"/>
          <w:szCs w:val="21"/>
        </w:rPr>
        <w:t>i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rFonts w:ascii="Cambria Math" w:hAnsi="Cambria Math" w:cs="Cambria Math"/>
          <w:b/>
          <w:sz w:val="21"/>
          <w:szCs w:val="21"/>
        </w:rPr>
        <w:t>ș</w:t>
      </w:r>
      <w:r w:rsidRPr="007C4A6C">
        <w:rPr>
          <w:b/>
          <w:sz w:val="21"/>
          <w:szCs w:val="21"/>
        </w:rPr>
        <w:t>i</w:t>
      </w:r>
      <w:proofErr w:type="spellEnd"/>
      <w:r w:rsidRPr="007C4A6C">
        <w:rPr>
          <w:b/>
          <w:sz w:val="21"/>
          <w:szCs w:val="21"/>
        </w:rPr>
        <w:t>/</w:t>
      </w:r>
      <w:proofErr w:type="spellStart"/>
      <w:r w:rsidRPr="007C4A6C">
        <w:rPr>
          <w:b/>
          <w:sz w:val="21"/>
          <w:szCs w:val="21"/>
        </w:rPr>
        <w:t>sau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cerin</w:t>
      </w:r>
      <w:r w:rsidRPr="007C4A6C">
        <w:rPr>
          <w:rFonts w:ascii="Cambria Math" w:hAnsi="Cambria Math" w:cs="Cambria Math"/>
          <w:b/>
          <w:sz w:val="21"/>
          <w:szCs w:val="21"/>
        </w:rPr>
        <w:t>ț</w:t>
      </w:r>
      <w:r w:rsidRPr="007C4A6C">
        <w:rPr>
          <w:b/>
          <w:sz w:val="21"/>
          <w:szCs w:val="21"/>
        </w:rPr>
        <w:t>e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educa</w:t>
      </w:r>
      <w:r w:rsidRPr="007C4A6C">
        <w:rPr>
          <w:rFonts w:ascii="Cambria Math" w:hAnsi="Cambria Math" w:cs="Cambria Math"/>
          <w:b/>
          <w:sz w:val="21"/>
          <w:szCs w:val="21"/>
        </w:rPr>
        <w:t>ț</w:t>
      </w:r>
      <w:r w:rsidRPr="007C4A6C">
        <w:rPr>
          <w:b/>
          <w:sz w:val="21"/>
          <w:szCs w:val="21"/>
        </w:rPr>
        <w:t>ionale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speciale</w:t>
      </w:r>
      <w:proofErr w:type="spellEnd"/>
      <w:r w:rsidRPr="007C4A6C">
        <w:rPr>
          <w:b/>
          <w:sz w:val="21"/>
          <w:szCs w:val="21"/>
        </w:rPr>
        <w:t>.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rPr>
          <w:rFonts w:ascii="Raleway" w:hAnsi="Raleway"/>
          <w:b/>
          <w:sz w:val="21"/>
          <w:szCs w:val="21"/>
        </w:rPr>
      </w:pPr>
      <w:r w:rsidRPr="007C4A6C">
        <w:rPr>
          <w:rFonts w:ascii="Raleway" w:hAnsi="Raleway"/>
          <w:b/>
          <w:sz w:val="21"/>
          <w:szCs w:val="21"/>
        </w:rPr>
        <w:t> 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rPr>
          <w:rFonts w:ascii="Raleway" w:hAnsi="Raleway"/>
          <w:b/>
          <w:sz w:val="21"/>
          <w:szCs w:val="21"/>
        </w:rPr>
      </w:pPr>
      <w:proofErr w:type="spellStart"/>
      <w:r w:rsidRPr="007C4A6C">
        <w:rPr>
          <w:rStyle w:val="Strong"/>
          <w:rFonts w:ascii="Raleway" w:hAnsi="Raleway"/>
          <w:sz w:val="21"/>
          <w:szCs w:val="21"/>
        </w:rPr>
        <w:t>Pentru</w:t>
      </w:r>
      <w:proofErr w:type="spellEnd"/>
      <w:r w:rsidRPr="007C4A6C">
        <w:rPr>
          <w:rStyle w:val="Strong"/>
          <w:rFonts w:ascii="Raleway" w:hAnsi="Raleway"/>
          <w:sz w:val="21"/>
          <w:szCs w:val="21"/>
        </w:rPr>
        <w:t xml:space="preserve"> </w:t>
      </w:r>
      <w:proofErr w:type="spellStart"/>
      <w:r w:rsidRPr="007C4A6C">
        <w:rPr>
          <w:rStyle w:val="Strong"/>
          <w:rFonts w:ascii="Raleway" w:hAnsi="Raleway"/>
          <w:sz w:val="21"/>
          <w:szCs w:val="21"/>
        </w:rPr>
        <w:t>ob</w:t>
      </w:r>
      <w:r w:rsidRPr="007C4A6C">
        <w:rPr>
          <w:rStyle w:val="Strong"/>
          <w:rFonts w:ascii="Cambria Math" w:hAnsi="Cambria Math" w:cs="Cambria Math"/>
          <w:sz w:val="21"/>
          <w:szCs w:val="21"/>
        </w:rPr>
        <w:t>ț</w:t>
      </w:r>
      <w:r w:rsidRPr="007C4A6C">
        <w:rPr>
          <w:rStyle w:val="Strong"/>
          <w:sz w:val="21"/>
          <w:szCs w:val="21"/>
        </w:rPr>
        <w:t>inerea</w:t>
      </w:r>
      <w:proofErr w:type="spellEnd"/>
      <w:r w:rsidRPr="007C4A6C">
        <w:rPr>
          <w:rStyle w:val="Strong"/>
          <w:sz w:val="21"/>
          <w:szCs w:val="21"/>
        </w:rPr>
        <w:t xml:space="preserve"> </w:t>
      </w:r>
      <w:proofErr w:type="spellStart"/>
      <w:r w:rsidRPr="007C4A6C">
        <w:rPr>
          <w:rStyle w:val="Strong"/>
          <w:sz w:val="21"/>
          <w:szCs w:val="21"/>
        </w:rPr>
        <w:t>certificatului</w:t>
      </w:r>
      <w:proofErr w:type="spellEnd"/>
      <w:r w:rsidRPr="007C4A6C">
        <w:rPr>
          <w:rStyle w:val="Strong"/>
          <w:sz w:val="21"/>
          <w:szCs w:val="21"/>
        </w:rPr>
        <w:t xml:space="preserve"> de </w:t>
      </w:r>
      <w:proofErr w:type="spellStart"/>
      <w:r w:rsidRPr="007C4A6C">
        <w:rPr>
          <w:rStyle w:val="Strong"/>
          <w:sz w:val="21"/>
          <w:szCs w:val="21"/>
        </w:rPr>
        <w:t>încadrare</w:t>
      </w:r>
      <w:proofErr w:type="spellEnd"/>
      <w:r w:rsidRPr="007C4A6C">
        <w:rPr>
          <w:rStyle w:val="Strong"/>
          <w:sz w:val="21"/>
          <w:szCs w:val="21"/>
        </w:rPr>
        <w:t xml:space="preserve"> </w:t>
      </w:r>
      <w:proofErr w:type="spellStart"/>
      <w:r w:rsidRPr="007C4A6C">
        <w:rPr>
          <w:rStyle w:val="Strong"/>
          <w:sz w:val="21"/>
          <w:szCs w:val="21"/>
        </w:rPr>
        <w:t>în</w:t>
      </w:r>
      <w:proofErr w:type="spellEnd"/>
      <w:r w:rsidRPr="007C4A6C">
        <w:rPr>
          <w:rStyle w:val="Strong"/>
          <w:sz w:val="21"/>
          <w:szCs w:val="21"/>
        </w:rPr>
        <w:t xml:space="preserve"> grad de handicap</w:t>
      </w:r>
      <w:proofErr w:type="gramStart"/>
      <w:r w:rsidRPr="007C4A6C">
        <w:rPr>
          <w:rStyle w:val="Strong"/>
          <w:sz w:val="21"/>
          <w:szCs w:val="21"/>
        </w:rPr>
        <w:t xml:space="preserve">  </w:t>
      </w:r>
      <w:proofErr w:type="spellStart"/>
      <w:r w:rsidRPr="007C4A6C">
        <w:rPr>
          <w:rStyle w:val="Strong"/>
          <w:sz w:val="21"/>
          <w:szCs w:val="21"/>
        </w:rPr>
        <w:t>este</w:t>
      </w:r>
      <w:proofErr w:type="spellEnd"/>
      <w:proofErr w:type="gramEnd"/>
      <w:r w:rsidRPr="007C4A6C">
        <w:rPr>
          <w:rStyle w:val="Strong"/>
          <w:sz w:val="21"/>
          <w:szCs w:val="21"/>
        </w:rPr>
        <w:t xml:space="preserve"> </w:t>
      </w:r>
      <w:proofErr w:type="spellStart"/>
      <w:r w:rsidRPr="007C4A6C">
        <w:rPr>
          <w:rStyle w:val="Strong"/>
          <w:sz w:val="21"/>
          <w:szCs w:val="21"/>
        </w:rPr>
        <w:t>necesar</w:t>
      </w:r>
      <w:proofErr w:type="spellEnd"/>
      <w:r w:rsidRPr="007C4A6C">
        <w:rPr>
          <w:rStyle w:val="Strong"/>
          <w:sz w:val="21"/>
          <w:szCs w:val="21"/>
        </w:rPr>
        <w:t xml:space="preserve"> </w:t>
      </w:r>
      <w:proofErr w:type="spellStart"/>
      <w:r w:rsidRPr="007C4A6C">
        <w:rPr>
          <w:rStyle w:val="Strong"/>
          <w:sz w:val="21"/>
          <w:szCs w:val="21"/>
        </w:rPr>
        <w:t>depunerea</w:t>
      </w:r>
      <w:proofErr w:type="spellEnd"/>
      <w:r w:rsidRPr="007C4A6C">
        <w:rPr>
          <w:rStyle w:val="Strong"/>
          <w:sz w:val="21"/>
          <w:szCs w:val="21"/>
        </w:rPr>
        <w:t xml:space="preserve"> </w:t>
      </w:r>
      <w:proofErr w:type="spellStart"/>
      <w:r w:rsidRPr="007C4A6C">
        <w:rPr>
          <w:rStyle w:val="Strong"/>
          <w:sz w:val="21"/>
          <w:szCs w:val="21"/>
        </w:rPr>
        <w:t>următoarelor</w:t>
      </w:r>
      <w:proofErr w:type="spellEnd"/>
      <w:r w:rsidRPr="007C4A6C">
        <w:rPr>
          <w:rStyle w:val="Strong"/>
          <w:sz w:val="21"/>
          <w:szCs w:val="21"/>
        </w:rPr>
        <w:t xml:space="preserve"> </w:t>
      </w:r>
      <w:proofErr w:type="spellStart"/>
      <w:r w:rsidRPr="007C4A6C">
        <w:rPr>
          <w:rStyle w:val="Strong"/>
          <w:sz w:val="21"/>
          <w:szCs w:val="21"/>
        </w:rPr>
        <w:t>documente</w:t>
      </w:r>
      <w:proofErr w:type="spellEnd"/>
      <w:r w:rsidRPr="007C4A6C">
        <w:rPr>
          <w:rStyle w:val="Strong"/>
          <w:sz w:val="21"/>
          <w:szCs w:val="21"/>
        </w:rPr>
        <w:t>: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rPr>
          <w:rFonts w:ascii="Raleway" w:hAnsi="Raleway"/>
          <w:b/>
          <w:sz w:val="21"/>
          <w:szCs w:val="21"/>
        </w:rPr>
      </w:pPr>
      <w:r w:rsidRPr="007C4A6C">
        <w:rPr>
          <w:rFonts w:ascii="Raleway" w:hAnsi="Raleway"/>
          <w:b/>
          <w:sz w:val="21"/>
          <w:szCs w:val="21"/>
        </w:rPr>
        <w:t> </w:t>
      </w:r>
    </w:p>
    <w:p w:rsidR="0065599F" w:rsidRPr="007C4A6C" w:rsidRDefault="003A7DC4" w:rsidP="0065599F">
      <w:pPr>
        <w:numPr>
          <w:ilvl w:val="0"/>
          <w:numId w:val="4"/>
        </w:numPr>
        <w:spacing w:before="100" w:beforeAutospacing="1" w:after="100" w:afterAutospacing="1" w:line="330" w:lineRule="atLeast"/>
        <w:ind w:left="375"/>
        <w:rPr>
          <w:rFonts w:ascii="Raleway" w:hAnsi="Raleway"/>
          <w:b/>
          <w:sz w:val="21"/>
          <w:szCs w:val="21"/>
        </w:rPr>
      </w:pPr>
      <w:hyperlink r:id="rId8" w:tgtFrame="_blank" w:history="1">
        <w:proofErr w:type="spellStart"/>
        <w:r w:rsidR="0065599F" w:rsidRPr="007C4A6C">
          <w:rPr>
            <w:rStyle w:val="Hyperlink"/>
            <w:rFonts w:ascii="Raleway" w:hAnsi="Raleway"/>
            <w:b/>
            <w:color w:val="auto"/>
            <w:sz w:val="21"/>
            <w:szCs w:val="21"/>
          </w:rPr>
          <w:t>cerere</w:t>
        </w:r>
        <w:proofErr w:type="spellEnd"/>
        <w:r w:rsidR="0065599F" w:rsidRPr="007C4A6C">
          <w:rPr>
            <w:rStyle w:val="Hyperlink"/>
            <w:rFonts w:ascii="Raleway" w:hAnsi="Raleway"/>
            <w:b/>
            <w:color w:val="auto"/>
            <w:sz w:val="21"/>
            <w:szCs w:val="21"/>
          </w:rPr>
          <w:t xml:space="preserve"> </w:t>
        </w:r>
        <w:proofErr w:type="spellStart"/>
        <w:r w:rsidR="0065599F" w:rsidRPr="007C4A6C">
          <w:rPr>
            <w:rStyle w:val="Hyperlink"/>
            <w:rFonts w:ascii="Raleway" w:hAnsi="Raleway"/>
            <w:b/>
            <w:color w:val="auto"/>
            <w:sz w:val="21"/>
            <w:szCs w:val="21"/>
          </w:rPr>
          <w:t>pentru</w:t>
        </w:r>
        <w:proofErr w:type="spellEnd"/>
        <w:r w:rsidR="0065599F" w:rsidRPr="007C4A6C">
          <w:rPr>
            <w:rStyle w:val="Hyperlink"/>
            <w:rFonts w:ascii="Raleway" w:hAnsi="Raleway"/>
            <w:b/>
            <w:color w:val="auto"/>
            <w:sz w:val="21"/>
            <w:szCs w:val="21"/>
          </w:rPr>
          <w:t xml:space="preserve"> </w:t>
        </w:r>
        <w:proofErr w:type="spellStart"/>
        <w:r w:rsidR="0065599F" w:rsidRPr="007C4A6C">
          <w:rPr>
            <w:rStyle w:val="Hyperlink"/>
            <w:rFonts w:ascii="Raleway" w:hAnsi="Raleway"/>
            <w:b/>
            <w:color w:val="auto"/>
            <w:sz w:val="21"/>
            <w:szCs w:val="21"/>
          </w:rPr>
          <w:t>evaluare</w:t>
        </w:r>
        <w:proofErr w:type="spellEnd"/>
        <w:r w:rsidR="0065599F" w:rsidRPr="007C4A6C">
          <w:rPr>
            <w:rStyle w:val="Hyperlink"/>
            <w:rFonts w:ascii="Raleway" w:hAnsi="Raleway"/>
            <w:b/>
            <w:color w:val="auto"/>
            <w:sz w:val="21"/>
            <w:szCs w:val="21"/>
          </w:rPr>
          <w:t xml:space="preserve"> </w:t>
        </w:r>
        <w:proofErr w:type="spellStart"/>
        <w:r w:rsidR="0065599F" w:rsidRPr="007C4A6C">
          <w:rPr>
            <w:rStyle w:val="Hyperlink"/>
            <w:rFonts w:ascii="Raleway" w:hAnsi="Raleway"/>
            <w:b/>
            <w:color w:val="auto"/>
            <w:sz w:val="21"/>
            <w:szCs w:val="21"/>
          </w:rPr>
          <w:t>complexă</w:t>
        </w:r>
        <w:proofErr w:type="spellEnd"/>
      </w:hyperlink>
      <w:r w:rsidR="0065599F" w:rsidRPr="007C4A6C">
        <w:rPr>
          <w:rStyle w:val="apple-converted-space"/>
          <w:rFonts w:ascii="Raleway" w:hAnsi="Raleway"/>
          <w:b/>
          <w:sz w:val="21"/>
          <w:szCs w:val="21"/>
        </w:rPr>
        <w:t> </w:t>
      </w:r>
      <w:proofErr w:type="spellStart"/>
      <w:r w:rsidR="0065599F" w:rsidRPr="007C4A6C">
        <w:rPr>
          <w:rFonts w:ascii="Cambria Math" w:hAnsi="Cambria Math" w:cs="Cambria Math"/>
          <w:b/>
          <w:sz w:val="21"/>
          <w:szCs w:val="21"/>
        </w:rPr>
        <w:t>ș</w:t>
      </w:r>
      <w:r w:rsidR="0065599F" w:rsidRPr="007C4A6C">
        <w:rPr>
          <w:b/>
          <w:sz w:val="21"/>
          <w:szCs w:val="21"/>
        </w:rPr>
        <w:t>i</w:t>
      </w:r>
      <w:proofErr w:type="spellEnd"/>
      <w:r w:rsidR="0065599F" w:rsidRPr="007C4A6C">
        <w:rPr>
          <w:b/>
          <w:sz w:val="21"/>
          <w:szCs w:val="21"/>
        </w:rPr>
        <w:t xml:space="preserve"> </w:t>
      </w:r>
      <w:proofErr w:type="spellStart"/>
      <w:r w:rsidR="0065599F" w:rsidRPr="007C4A6C">
        <w:rPr>
          <w:b/>
          <w:sz w:val="21"/>
          <w:szCs w:val="21"/>
        </w:rPr>
        <w:t>încadrare</w:t>
      </w:r>
      <w:proofErr w:type="spellEnd"/>
      <w:r w:rsidR="0065599F" w:rsidRPr="007C4A6C">
        <w:rPr>
          <w:b/>
          <w:sz w:val="21"/>
          <w:szCs w:val="21"/>
        </w:rPr>
        <w:t xml:space="preserve"> a </w:t>
      </w:r>
      <w:proofErr w:type="spellStart"/>
      <w:r w:rsidR="0065599F" w:rsidRPr="007C4A6C">
        <w:rPr>
          <w:b/>
          <w:sz w:val="21"/>
          <w:szCs w:val="21"/>
        </w:rPr>
        <w:t>copilului</w:t>
      </w:r>
      <w:proofErr w:type="spellEnd"/>
      <w:r w:rsidR="0065599F" w:rsidRPr="007C4A6C">
        <w:rPr>
          <w:b/>
          <w:sz w:val="21"/>
          <w:szCs w:val="21"/>
        </w:rPr>
        <w:t xml:space="preserve"> cu </w:t>
      </w:r>
      <w:proofErr w:type="spellStart"/>
      <w:r w:rsidR="0065599F" w:rsidRPr="007C4A6C">
        <w:rPr>
          <w:b/>
          <w:sz w:val="21"/>
          <w:szCs w:val="21"/>
        </w:rPr>
        <w:t>dizabilită</w:t>
      </w:r>
      <w:r w:rsidR="0065599F" w:rsidRPr="007C4A6C">
        <w:rPr>
          <w:rFonts w:ascii="Cambria Math" w:hAnsi="Cambria Math" w:cs="Cambria Math"/>
          <w:b/>
          <w:sz w:val="21"/>
          <w:szCs w:val="21"/>
        </w:rPr>
        <w:t>ț</w:t>
      </w:r>
      <w:r w:rsidR="0065599F" w:rsidRPr="007C4A6C">
        <w:rPr>
          <w:b/>
          <w:sz w:val="21"/>
          <w:szCs w:val="21"/>
        </w:rPr>
        <w:t>i</w:t>
      </w:r>
      <w:proofErr w:type="spellEnd"/>
      <w:r w:rsidR="0065599F" w:rsidRPr="007C4A6C">
        <w:rPr>
          <w:b/>
          <w:sz w:val="21"/>
          <w:szCs w:val="21"/>
        </w:rPr>
        <w:t xml:space="preserve"> </w:t>
      </w:r>
      <w:proofErr w:type="spellStart"/>
      <w:r w:rsidR="0065599F" w:rsidRPr="007C4A6C">
        <w:rPr>
          <w:b/>
          <w:sz w:val="21"/>
          <w:szCs w:val="21"/>
        </w:rPr>
        <w:t>în</w:t>
      </w:r>
      <w:proofErr w:type="spellEnd"/>
      <w:r w:rsidR="0065599F" w:rsidRPr="007C4A6C">
        <w:rPr>
          <w:b/>
          <w:sz w:val="21"/>
          <w:szCs w:val="21"/>
        </w:rPr>
        <w:t xml:space="preserve"> grad de handicap/</w:t>
      </w:r>
      <w:proofErr w:type="spellStart"/>
      <w:r w:rsidR="0065599F" w:rsidRPr="007C4A6C">
        <w:rPr>
          <w:b/>
          <w:sz w:val="21"/>
          <w:szCs w:val="21"/>
        </w:rPr>
        <w:t>acces</w:t>
      </w:r>
      <w:proofErr w:type="spellEnd"/>
      <w:r w:rsidR="0065599F" w:rsidRPr="007C4A6C">
        <w:rPr>
          <w:b/>
          <w:sz w:val="21"/>
          <w:szCs w:val="21"/>
        </w:rPr>
        <w:t xml:space="preserve"> la </w:t>
      </w:r>
      <w:proofErr w:type="spellStart"/>
      <w:r w:rsidR="0065599F" w:rsidRPr="007C4A6C">
        <w:rPr>
          <w:b/>
          <w:sz w:val="21"/>
          <w:szCs w:val="21"/>
        </w:rPr>
        <w:t>servicii</w:t>
      </w:r>
      <w:proofErr w:type="spellEnd"/>
      <w:r w:rsidR="0065599F" w:rsidRPr="007C4A6C">
        <w:rPr>
          <w:b/>
          <w:sz w:val="21"/>
          <w:szCs w:val="21"/>
        </w:rPr>
        <w:t xml:space="preserve"> de </w:t>
      </w:r>
      <w:proofErr w:type="spellStart"/>
      <w:r w:rsidR="0065599F" w:rsidRPr="007C4A6C">
        <w:rPr>
          <w:b/>
          <w:sz w:val="21"/>
          <w:szCs w:val="21"/>
        </w:rPr>
        <w:t>abilitare</w:t>
      </w:r>
      <w:proofErr w:type="spellEnd"/>
      <w:r w:rsidR="0065599F" w:rsidRPr="007C4A6C">
        <w:rPr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Cambria Math" w:hAnsi="Cambria Math" w:cs="Cambria Math"/>
          <w:b/>
          <w:sz w:val="21"/>
          <w:szCs w:val="21"/>
        </w:rPr>
        <w:t>ș</w:t>
      </w:r>
      <w:r w:rsidR="0065599F" w:rsidRPr="007C4A6C">
        <w:rPr>
          <w:b/>
          <w:sz w:val="21"/>
          <w:szCs w:val="21"/>
        </w:rPr>
        <w:t>i</w:t>
      </w:r>
      <w:proofErr w:type="spellEnd"/>
      <w:r w:rsidR="0065599F" w:rsidRPr="007C4A6C">
        <w:rPr>
          <w:b/>
          <w:sz w:val="21"/>
          <w:szCs w:val="21"/>
        </w:rPr>
        <w:t xml:space="preserve"> </w:t>
      </w:r>
      <w:proofErr w:type="spellStart"/>
      <w:r w:rsidR="0065599F" w:rsidRPr="007C4A6C">
        <w:rPr>
          <w:b/>
          <w:sz w:val="21"/>
          <w:szCs w:val="21"/>
        </w:rPr>
        <w:t>reabilitare</w:t>
      </w:r>
      <w:proofErr w:type="spellEnd"/>
    </w:p>
    <w:p w:rsidR="0065599F" w:rsidRPr="007C4A6C" w:rsidRDefault="003A7DC4" w:rsidP="0065599F">
      <w:pPr>
        <w:numPr>
          <w:ilvl w:val="0"/>
          <w:numId w:val="4"/>
        </w:numPr>
        <w:spacing w:before="100" w:beforeAutospacing="1" w:after="100" w:afterAutospacing="1" w:line="330" w:lineRule="atLeast"/>
        <w:ind w:left="375"/>
        <w:rPr>
          <w:rFonts w:ascii="Raleway" w:hAnsi="Raleway"/>
          <w:b/>
          <w:sz w:val="21"/>
          <w:szCs w:val="21"/>
        </w:rPr>
      </w:pPr>
      <w:hyperlink r:id="rId9" w:tgtFrame="_blank" w:history="1">
        <w:proofErr w:type="spellStart"/>
        <w:r w:rsidR="0065599F" w:rsidRPr="007C4A6C">
          <w:rPr>
            <w:rStyle w:val="Hyperlink"/>
            <w:rFonts w:ascii="Raleway" w:hAnsi="Raleway"/>
            <w:b/>
            <w:color w:val="auto"/>
            <w:sz w:val="21"/>
            <w:szCs w:val="21"/>
          </w:rPr>
          <w:t>fi</w:t>
        </w:r>
        <w:r w:rsidR="0065599F" w:rsidRPr="007C4A6C">
          <w:rPr>
            <w:rStyle w:val="Hyperlink"/>
            <w:rFonts w:ascii="Cambria Math" w:hAnsi="Cambria Math" w:cs="Cambria Math"/>
            <w:b/>
            <w:color w:val="auto"/>
            <w:sz w:val="21"/>
            <w:szCs w:val="21"/>
          </w:rPr>
          <w:t>ș</w:t>
        </w:r>
        <w:r w:rsidR="0065599F" w:rsidRPr="007C4A6C">
          <w:rPr>
            <w:rStyle w:val="Hyperlink"/>
            <w:b/>
            <w:color w:val="auto"/>
            <w:sz w:val="21"/>
            <w:szCs w:val="21"/>
          </w:rPr>
          <w:t>a</w:t>
        </w:r>
        <w:proofErr w:type="spellEnd"/>
        <w:r w:rsidR="0065599F" w:rsidRPr="007C4A6C">
          <w:rPr>
            <w:rStyle w:val="Hyperlink"/>
            <w:b/>
            <w:color w:val="auto"/>
            <w:sz w:val="21"/>
            <w:szCs w:val="21"/>
          </w:rPr>
          <w:t xml:space="preserve"> </w:t>
        </w:r>
        <w:proofErr w:type="spellStart"/>
        <w:r w:rsidR="0065599F" w:rsidRPr="007C4A6C">
          <w:rPr>
            <w:rStyle w:val="Hyperlink"/>
            <w:b/>
            <w:color w:val="auto"/>
            <w:sz w:val="21"/>
            <w:szCs w:val="21"/>
          </w:rPr>
          <w:t>medicală</w:t>
        </w:r>
        <w:proofErr w:type="spellEnd"/>
        <w:r w:rsidR="0065599F" w:rsidRPr="007C4A6C">
          <w:rPr>
            <w:rStyle w:val="Hyperlink"/>
            <w:b/>
            <w:color w:val="auto"/>
            <w:sz w:val="21"/>
            <w:szCs w:val="21"/>
          </w:rPr>
          <w:t xml:space="preserve"> </w:t>
        </w:r>
        <w:proofErr w:type="spellStart"/>
        <w:r w:rsidR="0065599F" w:rsidRPr="007C4A6C">
          <w:rPr>
            <w:rStyle w:val="Hyperlink"/>
            <w:b/>
            <w:color w:val="auto"/>
            <w:sz w:val="21"/>
            <w:szCs w:val="21"/>
          </w:rPr>
          <w:t>sintetică</w:t>
        </w:r>
        <w:proofErr w:type="spellEnd"/>
      </w:hyperlink>
      <w:r w:rsidR="0065599F" w:rsidRPr="007C4A6C">
        <w:rPr>
          <w:rStyle w:val="apple-converted-space"/>
          <w:rFonts w:ascii="Raleway" w:hAnsi="Raleway"/>
          <w:b/>
          <w:sz w:val="21"/>
          <w:szCs w:val="21"/>
        </w:rPr>
        <w:t> </w:t>
      </w:r>
      <w:r w:rsidR="0065599F" w:rsidRPr="007C4A6C">
        <w:rPr>
          <w:rFonts w:ascii="Raleway" w:hAnsi="Raleway"/>
          <w:b/>
          <w:sz w:val="21"/>
          <w:szCs w:val="21"/>
        </w:rPr>
        <w:t xml:space="preserve">de la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medicul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de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familie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sau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medicul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curant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din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unitatea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specializată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îngrijiri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paliative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>;</w:t>
      </w:r>
    </w:p>
    <w:p w:rsidR="0065599F" w:rsidRPr="007C4A6C" w:rsidRDefault="0065599F" w:rsidP="0065599F">
      <w:pPr>
        <w:numPr>
          <w:ilvl w:val="0"/>
          <w:numId w:val="4"/>
        </w:numPr>
        <w:spacing w:before="100" w:beforeAutospacing="1" w:after="100" w:afterAutospacing="1" w:line="330" w:lineRule="atLeast"/>
        <w:ind w:left="375"/>
        <w:rPr>
          <w:rFonts w:ascii="Raleway" w:hAnsi="Raleway"/>
          <w:b/>
          <w:sz w:val="21"/>
          <w:szCs w:val="21"/>
        </w:rPr>
      </w:pPr>
      <w:proofErr w:type="spellStart"/>
      <w:r w:rsidRPr="007C4A6C">
        <w:rPr>
          <w:rFonts w:ascii="Raleway" w:hAnsi="Raleway"/>
          <w:b/>
          <w:sz w:val="21"/>
          <w:szCs w:val="21"/>
        </w:rPr>
        <w:t>certificatul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medical tip A5 de la </w:t>
      </w:r>
      <w:proofErr w:type="spellStart"/>
      <w:r w:rsidRPr="007C4A6C">
        <w:rPr>
          <w:rFonts w:ascii="Raleway" w:hAnsi="Raleway"/>
          <w:b/>
          <w:sz w:val="21"/>
          <w:szCs w:val="21"/>
        </w:rPr>
        <w:t>medicul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</w:t>
      </w:r>
      <w:proofErr w:type="spellStart"/>
      <w:r w:rsidRPr="007C4A6C">
        <w:rPr>
          <w:rFonts w:ascii="Raleway" w:hAnsi="Raleway"/>
          <w:b/>
          <w:sz w:val="21"/>
          <w:szCs w:val="21"/>
        </w:rPr>
        <w:t>specialitate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(</w:t>
      </w:r>
      <w:proofErr w:type="spellStart"/>
      <w:r w:rsidRPr="007C4A6C">
        <w:rPr>
          <w:rFonts w:ascii="Raleway" w:hAnsi="Raleway"/>
          <w:b/>
          <w:sz w:val="21"/>
          <w:szCs w:val="21"/>
        </w:rPr>
        <w:t>aflat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pe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lista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DSP </w:t>
      </w:r>
      <w:proofErr w:type="spellStart"/>
      <w:r w:rsidRPr="007C4A6C">
        <w:rPr>
          <w:rFonts w:ascii="Raleway" w:hAnsi="Raleway"/>
          <w:b/>
          <w:sz w:val="21"/>
          <w:szCs w:val="21"/>
        </w:rPr>
        <w:t>Ilfov</w:t>
      </w:r>
      <w:proofErr w:type="spellEnd"/>
      <w:r w:rsidRPr="007C4A6C">
        <w:rPr>
          <w:rFonts w:ascii="Raleway" w:hAnsi="Raleway"/>
          <w:b/>
          <w:sz w:val="21"/>
          <w:szCs w:val="21"/>
        </w:rPr>
        <w:t>)</w:t>
      </w:r>
    </w:p>
    <w:p w:rsidR="0065599F" w:rsidRPr="007C4A6C" w:rsidRDefault="0065599F" w:rsidP="0065599F">
      <w:pPr>
        <w:numPr>
          <w:ilvl w:val="0"/>
          <w:numId w:val="4"/>
        </w:numPr>
        <w:spacing w:before="100" w:beforeAutospacing="1" w:after="100" w:afterAutospacing="1" w:line="330" w:lineRule="atLeast"/>
        <w:ind w:left="375"/>
        <w:rPr>
          <w:rFonts w:ascii="Raleway" w:hAnsi="Raleway"/>
          <w:b/>
          <w:sz w:val="21"/>
          <w:szCs w:val="21"/>
        </w:rPr>
      </w:pPr>
      <w:proofErr w:type="spellStart"/>
      <w:r w:rsidRPr="007C4A6C">
        <w:rPr>
          <w:rFonts w:ascii="Raleway" w:hAnsi="Raleway"/>
          <w:b/>
          <w:sz w:val="21"/>
          <w:szCs w:val="21"/>
        </w:rPr>
        <w:t>copii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ale </w:t>
      </w:r>
      <w:proofErr w:type="spellStart"/>
      <w:r w:rsidRPr="007C4A6C">
        <w:rPr>
          <w:rFonts w:ascii="Raleway" w:hAnsi="Raleway"/>
          <w:b/>
          <w:sz w:val="21"/>
          <w:szCs w:val="21"/>
        </w:rPr>
        <w:t>documentelor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medicale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adi</w:t>
      </w:r>
      <w:r w:rsidRPr="007C4A6C">
        <w:rPr>
          <w:rFonts w:ascii="Cambria Math" w:hAnsi="Cambria Math" w:cs="Cambria Math"/>
          <w:b/>
          <w:sz w:val="21"/>
          <w:szCs w:val="21"/>
        </w:rPr>
        <w:t>ț</w:t>
      </w:r>
      <w:r w:rsidRPr="007C4A6C">
        <w:rPr>
          <w:b/>
          <w:sz w:val="21"/>
          <w:szCs w:val="21"/>
        </w:rPr>
        <w:t>ionale</w:t>
      </w:r>
      <w:proofErr w:type="spellEnd"/>
      <w:r w:rsidRPr="007C4A6C">
        <w:rPr>
          <w:b/>
          <w:sz w:val="21"/>
          <w:szCs w:val="21"/>
        </w:rPr>
        <w:t xml:space="preserve"> la </w:t>
      </w:r>
      <w:proofErr w:type="spellStart"/>
      <w:r w:rsidRPr="007C4A6C">
        <w:rPr>
          <w:b/>
          <w:sz w:val="21"/>
          <w:szCs w:val="21"/>
        </w:rPr>
        <w:t>certificatul</w:t>
      </w:r>
      <w:proofErr w:type="spellEnd"/>
      <w:r w:rsidRPr="007C4A6C">
        <w:rPr>
          <w:b/>
          <w:sz w:val="21"/>
          <w:szCs w:val="21"/>
        </w:rPr>
        <w:t xml:space="preserve"> medical de tip A5 (</w:t>
      </w:r>
      <w:proofErr w:type="spellStart"/>
      <w:r w:rsidRPr="007C4A6C">
        <w:rPr>
          <w:b/>
          <w:sz w:val="21"/>
          <w:szCs w:val="21"/>
        </w:rPr>
        <w:t>scrisoare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medicală</w:t>
      </w:r>
      <w:proofErr w:type="spellEnd"/>
      <w:r w:rsidRPr="007C4A6C">
        <w:rPr>
          <w:b/>
          <w:sz w:val="21"/>
          <w:szCs w:val="21"/>
        </w:rPr>
        <w:t xml:space="preserve">, </w:t>
      </w:r>
      <w:proofErr w:type="spellStart"/>
      <w:r w:rsidRPr="007C4A6C">
        <w:rPr>
          <w:b/>
          <w:sz w:val="21"/>
          <w:szCs w:val="21"/>
        </w:rPr>
        <w:t>bilete</w:t>
      </w:r>
      <w:proofErr w:type="spellEnd"/>
      <w:r w:rsidRPr="007C4A6C">
        <w:rPr>
          <w:b/>
          <w:sz w:val="21"/>
          <w:szCs w:val="21"/>
        </w:rPr>
        <w:t xml:space="preserve"> de </w:t>
      </w:r>
      <w:proofErr w:type="spellStart"/>
      <w:r w:rsidRPr="007C4A6C">
        <w:rPr>
          <w:b/>
          <w:sz w:val="21"/>
          <w:szCs w:val="21"/>
        </w:rPr>
        <w:t>externare</w:t>
      </w:r>
      <w:proofErr w:type="spellEnd"/>
      <w:r w:rsidRPr="007C4A6C">
        <w:rPr>
          <w:b/>
          <w:sz w:val="21"/>
          <w:szCs w:val="21"/>
        </w:rPr>
        <w:t>/</w:t>
      </w:r>
      <w:proofErr w:type="spellStart"/>
      <w:r w:rsidRPr="007C4A6C">
        <w:rPr>
          <w:b/>
          <w:sz w:val="21"/>
          <w:szCs w:val="21"/>
        </w:rPr>
        <w:t>recuperare</w:t>
      </w:r>
      <w:proofErr w:type="spellEnd"/>
      <w:r w:rsidRPr="007C4A6C">
        <w:rPr>
          <w:b/>
          <w:sz w:val="21"/>
          <w:szCs w:val="21"/>
        </w:rPr>
        <w:t>);</w:t>
      </w:r>
    </w:p>
    <w:p w:rsidR="0065599F" w:rsidRPr="007C4A6C" w:rsidRDefault="003A7DC4" w:rsidP="0065599F">
      <w:pPr>
        <w:numPr>
          <w:ilvl w:val="0"/>
          <w:numId w:val="4"/>
        </w:numPr>
        <w:spacing w:before="100" w:beforeAutospacing="1" w:after="100" w:afterAutospacing="1" w:line="330" w:lineRule="atLeast"/>
        <w:ind w:left="375"/>
        <w:rPr>
          <w:rFonts w:ascii="Raleway" w:hAnsi="Raleway"/>
          <w:b/>
          <w:sz w:val="21"/>
          <w:szCs w:val="21"/>
        </w:rPr>
      </w:pPr>
      <w:hyperlink r:id="rId10" w:tgtFrame="_blank" w:history="1">
        <w:proofErr w:type="spellStart"/>
        <w:r w:rsidR="0065599F" w:rsidRPr="007C4A6C">
          <w:rPr>
            <w:rStyle w:val="Hyperlink"/>
            <w:rFonts w:ascii="Raleway" w:hAnsi="Raleway"/>
            <w:b/>
            <w:color w:val="auto"/>
            <w:sz w:val="21"/>
            <w:szCs w:val="21"/>
          </w:rPr>
          <w:t>fi</w:t>
        </w:r>
        <w:r w:rsidR="0065599F" w:rsidRPr="007C4A6C">
          <w:rPr>
            <w:rStyle w:val="Hyperlink"/>
            <w:rFonts w:ascii="Cambria Math" w:hAnsi="Cambria Math" w:cs="Cambria Math"/>
            <w:b/>
            <w:color w:val="auto"/>
            <w:sz w:val="21"/>
            <w:szCs w:val="21"/>
          </w:rPr>
          <w:t>ș</w:t>
        </w:r>
        <w:r w:rsidR="0065599F" w:rsidRPr="007C4A6C">
          <w:rPr>
            <w:rStyle w:val="Hyperlink"/>
            <w:b/>
            <w:color w:val="auto"/>
            <w:sz w:val="21"/>
            <w:szCs w:val="21"/>
          </w:rPr>
          <w:t>a</w:t>
        </w:r>
        <w:proofErr w:type="spellEnd"/>
        <w:r w:rsidR="0065599F" w:rsidRPr="007C4A6C">
          <w:rPr>
            <w:rStyle w:val="Hyperlink"/>
            <w:b/>
            <w:color w:val="auto"/>
            <w:sz w:val="21"/>
            <w:szCs w:val="21"/>
          </w:rPr>
          <w:t xml:space="preserve"> de </w:t>
        </w:r>
        <w:proofErr w:type="spellStart"/>
        <w:r w:rsidR="0065599F" w:rsidRPr="007C4A6C">
          <w:rPr>
            <w:rStyle w:val="Hyperlink"/>
            <w:b/>
            <w:color w:val="auto"/>
            <w:sz w:val="21"/>
            <w:szCs w:val="21"/>
          </w:rPr>
          <w:t>evaluare</w:t>
        </w:r>
        <w:proofErr w:type="spellEnd"/>
        <w:r w:rsidR="0065599F" w:rsidRPr="007C4A6C">
          <w:rPr>
            <w:rStyle w:val="Hyperlink"/>
            <w:b/>
            <w:color w:val="auto"/>
            <w:sz w:val="21"/>
            <w:szCs w:val="21"/>
          </w:rPr>
          <w:t xml:space="preserve"> </w:t>
        </w:r>
        <w:proofErr w:type="spellStart"/>
        <w:r w:rsidR="0065599F" w:rsidRPr="007C4A6C">
          <w:rPr>
            <w:rStyle w:val="Hyperlink"/>
            <w:b/>
            <w:color w:val="auto"/>
            <w:sz w:val="21"/>
            <w:szCs w:val="21"/>
          </w:rPr>
          <w:t>psihologică</w:t>
        </w:r>
        <w:proofErr w:type="spellEnd"/>
      </w:hyperlink>
      <w:r w:rsidR="0065599F" w:rsidRPr="007C4A6C">
        <w:rPr>
          <w:rStyle w:val="apple-converted-space"/>
          <w:rFonts w:ascii="Raleway" w:hAnsi="Raleway"/>
          <w:b/>
          <w:sz w:val="21"/>
          <w:szCs w:val="21"/>
        </w:rPr>
        <w:t> </w:t>
      </w:r>
      <w:r w:rsidR="0065599F" w:rsidRPr="007C4A6C">
        <w:rPr>
          <w:rFonts w:ascii="Raleway" w:hAnsi="Raleway"/>
          <w:b/>
          <w:sz w:val="21"/>
          <w:szCs w:val="21"/>
        </w:rPr>
        <w:t xml:space="preserve">de la un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psiholog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atestat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psihologie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clinică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, se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completează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obligatoriu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pentru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toate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cazurile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noi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indiferent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de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dizabilitate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iar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pentru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cazurile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care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sunt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="0065599F"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Raleway" w:hAnsi="Raleway"/>
          <w:b/>
          <w:sz w:val="21"/>
          <w:szCs w:val="21"/>
        </w:rPr>
        <w:t>eviden</w:t>
      </w:r>
      <w:r w:rsidR="0065599F" w:rsidRPr="007C4A6C">
        <w:rPr>
          <w:rFonts w:ascii="Cambria Math" w:hAnsi="Cambria Math" w:cs="Cambria Math"/>
          <w:b/>
          <w:sz w:val="21"/>
          <w:szCs w:val="21"/>
        </w:rPr>
        <w:t>ț</w:t>
      </w:r>
      <w:r w:rsidR="0065599F" w:rsidRPr="007C4A6C">
        <w:rPr>
          <w:b/>
          <w:sz w:val="21"/>
          <w:szCs w:val="21"/>
        </w:rPr>
        <w:t>a</w:t>
      </w:r>
      <w:proofErr w:type="spellEnd"/>
      <w:r w:rsidR="0065599F" w:rsidRPr="007C4A6C">
        <w:rPr>
          <w:b/>
          <w:sz w:val="21"/>
          <w:szCs w:val="21"/>
        </w:rPr>
        <w:t xml:space="preserve"> </w:t>
      </w:r>
      <w:proofErr w:type="spellStart"/>
      <w:r w:rsidR="0065599F" w:rsidRPr="007C4A6C">
        <w:rPr>
          <w:b/>
          <w:sz w:val="21"/>
          <w:szCs w:val="21"/>
        </w:rPr>
        <w:t>serviciului</w:t>
      </w:r>
      <w:proofErr w:type="spellEnd"/>
      <w:r w:rsidR="0065599F" w:rsidRPr="007C4A6C">
        <w:rPr>
          <w:b/>
          <w:sz w:val="21"/>
          <w:szCs w:val="21"/>
        </w:rPr>
        <w:t xml:space="preserve"> se </w:t>
      </w:r>
      <w:proofErr w:type="spellStart"/>
      <w:r w:rsidR="0065599F" w:rsidRPr="007C4A6C">
        <w:rPr>
          <w:b/>
          <w:sz w:val="21"/>
          <w:szCs w:val="21"/>
        </w:rPr>
        <w:t>completează</w:t>
      </w:r>
      <w:proofErr w:type="spellEnd"/>
      <w:r w:rsidR="0065599F" w:rsidRPr="007C4A6C">
        <w:rPr>
          <w:b/>
          <w:sz w:val="21"/>
          <w:szCs w:val="21"/>
        </w:rPr>
        <w:t xml:space="preserve"> </w:t>
      </w:r>
      <w:proofErr w:type="spellStart"/>
      <w:r w:rsidR="0065599F" w:rsidRPr="007C4A6C">
        <w:rPr>
          <w:b/>
          <w:sz w:val="21"/>
          <w:szCs w:val="21"/>
        </w:rPr>
        <w:t>doar</w:t>
      </w:r>
      <w:proofErr w:type="spellEnd"/>
      <w:r w:rsidR="0065599F" w:rsidRPr="007C4A6C">
        <w:rPr>
          <w:b/>
          <w:sz w:val="21"/>
          <w:szCs w:val="21"/>
        </w:rPr>
        <w:t xml:space="preserve"> </w:t>
      </w:r>
      <w:proofErr w:type="spellStart"/>
      <w:r w:rsidR="0065599F" w:rsidRPr="007C4A6C">
        <w:rPr>
          <w:b/>
          <w:sz w:val="21"/>
          <w:szCs w:val="21"/>
        </w:rPr>
        <w:t>pentru</w:t>
      </w:r>
      <w:proofErr w:type="spellEnd"/>
      <w:r w:rsidR="0065599F" w:rsidRPr="007C4A6C">
        <w:rPr>
          <w:b/>
          <w:sz w:val="21"/>
          <w:szCs w:val="21"/>
        </w:rPr>
        <w:t xml:space="preserve"> </w:t>
      </w:r>
      <w:proofErr w:type="spellStart"/>
      <w:r w:rsidR="0065599F" w:rsidRPr="007C4A6C">
        <w:rPr>
          <w:b/>
          <w:sz w:val="21"/>
          <w:szCs w:val="21"/>
        </w:rPr>
        <w:t>copiii</w:t>
      </w:r>
      <w:proofErr w:type="spellEnd"/>
      <w:r w:rsidR="0065599F" w:rsidRPr="007C4A6C">
        <w:rPr>
          <w:b/>
          <w:sz w:val="21"/>
          <w:szCs w:val="21"/>
        </w:rPr>
        <w:t xml:space="preserve"> cu </w:t>
      </w:r>
      <w:proofErr w:type="spellStart"/>
      <w:r w:rsidR="0065599F" w:rsidRPr="007C4A6C">
        <w:rPr>
          <w:b/>
          <w:sz w:val="21"/>
          <w:szCs w:val="21"/>
        </w:rPr>
        <w:t>dizab</w:t>
      </w:r>
      <w:r w:rsidR="0065599F" w:rsidRPr="007C4A6C">
        <w:rPr>
          <w:rFonts w:ascii="Raleway" w:hAnsi="Raleway"/>
          <w:b/>
          <w:sz w:val="21"/>
          <w:szCs w:val="21"/>
        </w:rPr>
        <w:t>ilită</w:t>
      </w:r>
      <w:r w:rsidR="0065599F" w:rsidRPr="007C4A6C">
        <w:rPr>
          <w:rFonts w:ascii="Cambria Math" w:hAnsi="Cambria Math" w:cs="Cambria Math"/>
          <w:b/>
          <w:sz w:val="21"/>
          <w:szCs w:val="21"/>
        </w:rPr>
        <w:t>ț</w:t>
      </w:r>
      <w:r w:rsidR="0065599F" w:rsidRPr="007C4A6C">
        <w:rPr>
          <w:b/>
          <w:sz w:val="21"/>
          <w:szCs w:val="21"/>
        </w:rPr>
        <w:t>i</w:t>
      </w:r>
      <w:proofErr w:type="spellEnd"/>
      <w:r w:rsidR="0065599F" w:rsidRPr="007C4A6C">
        <w:rPr>
          <w:b/>
          <w:sz w:val="21"/>
          <w:szCs w:val="21"/>
        </w:rPr>
        <w:t xml:space="preserve"> </w:t>
      </w:r>
      <w:proofErr w:type="spellStart"/>
      <w:r w:rsidR="0065599F" w:rsidRPr="007C4A6C">
        <w:rPr>
          <w:b/>
          <w:sz w:val="21"/>
          <w:szCs w:val="21"/>
        </w:rPr>
        <w:t>mintale</w:t>
      </w:r>
      <w:proofErr w:type="spellEnd"/>
      <w:r w:rsidR="0065599F" w:rsidRPr="007C4A6C">
        <w:rPr>
          <w:b/>
          <w:sz w:val="21"/>
          <w:szCs w:val="21"/>
        </w:rPr>
        <w:t xml:space="preserve">, </w:t>
      </w:r>
      <w:proofErr w:type="spellStart"/>
      <w:r w:rsidR="0065599F" w:rsidRPr="007C4A6C">
        <w:rPr>
          <w:b/>
          <w:sz w:val="21"/>
          <w:szCs w:val="21"/>
        </w:rPr>
        <w:t>psihice</w:t>
      </w:r>
      <w:proofErr w:type="spellEnd"/>
      <w:r w:rsidR="0065599F" w:rsidRPr="007C4A6C">
        <w:rPr>
          <w:b/>
          <w:sz w:val="21"/>
          <w:szCs w:val="21"/>
        </w:rPr>
        <w:t xml:space="preserve">, </w:t>
      </w:r>
      <w:proofErr w:type="spellStart"/>
      <w:r w:rsidR="0065599F" w:rsidRPr="007C4A6C">
        <w:rPr>
          <w:b/>
          <w:sz w:val="21"/>
          <w:szCs w:val="21"/>
        </w:rPr>
        <w:t>asociate</w:t>
      </w:r>
      <w:proofErr w:type="spellEnd"/>
      <w:r w:rsidR="0065599F" w:rsidRPr="007C4A6C">
        <w:rPr>
          <w:b/>
          <w:sz w:val="21"/>
          <w:szCs w:val="21"/>
        </w:rPr>
        <w:t xml:space="preserve">, </w:t>
      </w:r>
      <w:proofErr w:type="spellStart"/>
      <w:r w:rsidR="0065599F" w:rsidRPr="007C4A6C">
        <w:rPr>
          <w:b/>
          <w:sz w:val="21"/>
          <w:szCs w:val="21"/>
        </w:rPr>
        <w:t>boala</w:t>
      </w:r>
      <w:proofErr w:type="spellEnd"/>
      <w:r w:rsidR="0065599F" w:rsidRPr="007C4A6C">
        <w:rPr>
          <w:b/>
          <w:sz w:val="21"/>
          <w:szCs w:val="21"/>
        </w:rPr>
        <w:t xml:space="preserve"> </w:t>
      </w:r>
      <w:proofErr w:type="spellStart"/>
      <w:r w:rsidR="0065599F" w:rsidRPr="007C4A6C">
        <w:rPr>
          <w:b/>
          <w:sz w:val="21"/>
          <w:szCs w:val="21"/>
        </w:rPr>
        <w:t>canceroasă</w:t>
      </w:r>
      <w:proofErr w:type="spellEnd"/>
      <w:r w:rsidR="0065599F" w:rsidRPr="007C4A6C">
        <w:rPr>
          <w:b/>
          <w:sz w:val="21"/>
          <w:szCs w:val="21"/>
        </w:rPr>
        <w:t xml:space="preserve"> </w:t>
      </w:r>
      <w:proofErr w:type="spellStart"/>
      <w:r w:rsidR="0065599F" w:rsidRPr="007C4A6C">
        <w:rPr>
          <w:rFonts w:ascii="Cambria Math" w:hAnsi="Cambria Math" w:cs="Cambria Math"/>
          <w:b/>
          <w:sz w:val="21"/>
          <w:szCs w:val="21"/>
        </w:rPr>
        <w:t>ș</w:t>
      </w:r>
      <w:r w:rsidR="0065599F" w:rsidRPr="007C4A6C">
        <w:rPr>
          <w:b/>
          <w:sz w:val="21"/>
          <w:szCs w:val="21"/>
        </w:rPr>
        <w:t>i</w:t>
      </w:r>
      <w:proofErr w:type="spellEnd"/>
      <w:r w:rsidR="0065599F" w:rsidRPr="007C4A6C">
        <w:rPr>
          <w:b/>
          <w:sz w:val="21"/>
          <w:szCs w:val="21"/>
        </w:rPr>
        <w:t xml:space="preserve"> HIV/SIDA.</w:t>
      </w:r>
    </w:p>
    <w:p w:rsidR="0065599F" w:rsidRPr="007C4A6C" w:rsidRDefault="003A7DC4" w:rsidP="0065599F">
      <w:pPr>
        <w:numPr>
          <w:ilvl w:val="0"/>
          <w:numId w:val="4"/>
        </w:numPr>
        <w:spacing w:before="100" w:beforeAutospacing="1" w:after="100" w:afterAutospacing="1" w:line="330" w:lineRule="atLeast"/>
        <w:ind w:left="375"/>
        <w:rPr>
          <w:rFonts w:ascii="Raleway" w:hAnsi="Raleway"/>
          <w:b/>
          <w:sz w:val="21"/>
          <w:szCs w:val="21"/>
        </w:rPr>
      </w:pPr>
      <w:hyperlink r:id="rId11" w:tgtFrame="_blank" w:history="1">
        <w:proofErr w:type="spellStart"/>
        <w:r w:rsidR="0065599F" w:rsidRPr="007C4A6C">
          <w:rPr>
            <w:rStyle w:val="Hyperlink"/>
            <w:rFonts w:ascii="Raleway" w:hAnsi="Raleway"/>
            <w:b/>
            <w:color w:val="auto"/>
            <w:sz w:val="21"/>
            <w:szCs w:val="21"/>
          </w:rPr>
          <w:t>fi</w:t>
        </w:r>
        <w:r w:rsidR="0065599F" w:rsidRPr="007C4A6C">
          <w:rPr>
            <w:rStyle w:val="Hyperlink"/>
            <w:rFonts w:ascii="Cambria Math" w:hAnsi="Cambria Math" w:cs="Cambria Math"/>
            <w:b/>
            <w:color w:val="auto"/>
            <w:sz w:val="21"/>
            <w:szCs w:val="21"/>
          </w:rPr>
          <w:t>ș</w:t>
        </w:r>
        <w:r w:rsidR="0065599F" w:rsidRPr="007C4A6C">
          <w:rPr>
            <w:rStyle w:val="Hyperlink"/>
            <w:b/>
            <w:color w:val="auto"/>
            <w:sz w:val="21"/>
            <w:szCs w:val="21"/>
          </w:rPr>
          <w:t>a</w:t>
        </w:r>
        <w:proofErr w:type="spellEnd"/>
        <w:r w:rsidR="0065599F" w:rsidRPr="007C4A6C">
          <w:rPr>
            <w:rStyle w:val="Hyperlink"/>
            <w:b/>
            <w:color w:val="auto"/>
            <w:sz w:val="21"/>
            <w:szCs w:val="21"/>
          </w:rPr>
          <w:t xml:space="preserve"> </w:t>
        </w:r>
        <w:proofErr w:type="spellStart"/>
        <w:r w:rsidR="0065599F" w:rsidRPr="007C4A6C">
          <w:rPr>
            <w:rStyle w:val="Hyperlink"/>
            <w:b/>
            <w:color w:val="auto"/>
            <w:sz w:val="21"/>
            <w:szCs w:val="21"/>
          </w:rPr>
          <w:t>psihopedagogică</w:t>
        </w:r>
        <w:proofErr w:type="spellEnd"/>
      </w:hyperlink>
      <w:r w:rsidR="0065599F" w:rsidRPr="007C4A6C">
        <w:rPr>
          <w:rFonts w:ascii="Raleway" w:hAnsi="Raleway"/>
          <w:b/>
          <w:sz w:val="21"/>
          <w:szCs w:val="21"/>
        </w:rPr>
        <w:t>;</w:t>
      </w:r>
    </w:p>
    <w:p w:rsidR="0065599F" w:rsidRPr="007C4A6C" w:rsidRDefault="0065599F" w:rsidP="0065599F">
      <w:pPr>
        <w:numPr>
          <w:ilvl w:val="0"/>
          <w:numId w:val="4"/>
        </w:numPr>
        <w:spacing w:before="100" w:beforeAutospacing="1" w:after="100" w:afterAutospacing="1" w:line="330" w:lineRule="atLeast"/>
        <w:ind w:left="375"/>
        <w:rPr>
          <w:rFonts w:ascii="Raleway" w:hAnsi="Raleway"/>
          <w:b/>
          <w:sz w:val="21"/>
          <w:szCs w:val="21"/>
        </w:rPr>
      </w:pPr>
      <w:proofErr w:type="spellStart"/>
      <w:proofErr w:type="gramStart"/>
      <w:r w:rsidRPr="007C4A6C">
        <w:rPr>
          <w:rFonts w:ascii="Raleway" w:hAnsi="Raleway"/>
          <w:b/>
          <w:sz w:val="21"/>
          <w:szCs w:val="21"/>
        </w:rPr>
        <w:t>ancheta</w:t>
      </w:r>
      <w:proofErr w:type="spellEnd"/>
      <w:proofErr w:type="gram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socială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la </w:t>
      </w:r>
      <w:proofErr w:type="spellStart"/>
      <w:r w:rsidRPr="007C4A6C">
        <w:rPr>
          <w:rFonts w:ascii="Raleway" w:hAnsi="Raleway"/>
          <w:b/>
          <w:sz w:val="21"/>
          <w:szCs w:val="21"/>
        </w:rPr>
        <w:t>primăria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</w:t>
      </w:r>
      <w:proofErr w:type="spellStart"/>
      <w:r w:rsidRPr="007C4A6C">
        <w:rPr>
          <w:rFonts w:ascii="Raleway" w:hAnsi="Raleway"/>
          <w:b/>
          <w:sz w:val="21"/>
          <w:szCs w:val="21"/>
        </w:rPr>
        <w:t>domiciliu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înso</w:t>
      </w:r>
      <w:r w:rsidRPr="007C4A6C">
        <w:rPr>
          <w:rFonts w:ascii="Cambria Math" w:hAnsi="Cambria Math" w:cs="Cambria Math"/>
          <w:b/>
          <w:sz w:val="21"/>
          <w:szCs w:val="21"/>
        </w:rPr>
        <w:t>ț</w:t>
      </w:r>
      <w:r w:rsidRPr="007C4A6C">
        <w:rPr>
          <w:b/>
          <w:sz w:val="21"/>
          <w:szCs w:val="21"/>
        </w:rPr>
        <w:t>ită</w:t>
      </w:r>
      <w:proofErr w:type="spellEnd"/>
      <w:r w:rsidRPr="007C4A6C">
        <w:rPr>
          <w:b/>
          <w:sz w:val="21"/>
          <w:szCs w:val="21"/>
        </w:rPr>
        <w:t xml:space="preserve"> de</w:t>
      </w:r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anexa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nr. 6-</w:t>
      </w:r>
      <w:r w:rsidRPr="007C4A6C">
        <w:rPr>
          <w:rStyle w:val="apple-converted-space"/>
          <w:rFonts w:ascii="Raleway" w:hAnsi="Raleway"/>
          <w:b/>
          <w:sz w:val="21"/>
          <w:szCs w:val="21"/>
        </w:rPr>
        <w:t> </w:t>
      </w:r>
      <w:proofErr w:type="spellStart"/>
      <w:r w:rsidR="00F72FC1" w:rsidRPr="007C4A6C">
        <w:fldChar w:fldCharType="begin"/>
      </w:r>
      <w:r w:rsidR="00F72FC1" w:rsidRPr="007C4A6C">
        <w:rPr>
          <w:b/>
        </w:rPr>
        <w:instrText xml:space="preserve"> HYPERLINK "http://protectiacopilului.ro/wp-content/uploads/2016/01/Factorii-de-mediu-Anexa-6.docx" \t "_blank" </w:instrText>
      </w:r>
      <w:r w:rsidR="00F72FC1" w:rsidRPr="007C4A6C">
        <w:fldChar w:fldCharType="separate"/>
      </w:r>
      <w:proofErr w:type="gramStart"/>
      <w:r w:rsidRPr="007C4A6C">
        <w:rPr>
          <w:rStyle w:val="Hyperlink"/>
          <w:rFonts w:ascii="Raleway" w:hAnsi="Raleway"/>
          <w:b/>
          <w:color w:val="auto"/>
          <w:sz w:val="21"/>
          <w:szCs w:val="21"/>
        </w:rPr>
        <w:t>fi</w:t>
      </w:r>
      <w:r w:rsidRPr="007C4A6C">
        <w:rPr>
          <w:rStyle w:val="Hyperlink"/>
          <w:rFonts w:ascii="Cambria Math" w:hAnsi="Cambria Math" w:cs="Cambria Math"/>
          <w:b/>
          <w:color w:val="auto"/>
          <w:sz w:val="21"/>
          <w:szCs w:val="21"/>
        </w:rPr>
        <w:t>ș</w:t>
      </w:r>
      <w:r w:rsidRPr="007C4A6C">
        <w:rPr>
          <w:rStyle w:val="Hyperlink"/>
          <w:b/>
          <w:color w:val="auto"/>
          <w:sz w:val="21"/>
          <w:szCs w:val="21"/>
        </w:rPr>
        <w:t>a</w:t>
      </w:r>
      <w:proofErr w:type="spellEnd"/>
      <w:proofErr w:type="gramEnd"/>
      <w:r w:rsidRPr="007C4A6C">
        <w:rPr>
          <w:rStyle w:val="Hyperlink"/>
          <w:b/>
          <w:color w:val="auto"/>
          <w:sz w:val="21"/>
          <w:szCs w:val="21"/>
        </w:rPr>
        <w:t xml:space="preserve"> </w:t>
      </w:r>
      <w:proofErr w:type="spellStart"/>
      <w:r w:rsidRPr="007C4A6C">
        <w:rPr>
          <w:rStyle w:val="Hyperlink"/>
          <w:b/>
          <w:color w:val="auto"/>
          <w:sz w:val="21"/>
          <w:szCs w:val="21"/>
        </w:rPr>
        <w:t>factori</w:t>
      </w:r>
      <w:proofErr w:type="spellEnd"/>
      <w:r w:rsidRPr="007C4A6C">
        <w:rPr>
          <w:rStyle w:val="Hyperlink"/>
          <w:b/>
          <w:color w:val="auto"/>
          <w:sz w:val="21"/>
          <w:szCs w:val="21"/>
        </w:rPr>
        <w:t xml:space="preserve"> de </w:t>
      </w:r>
      <w:proofErr w:type="spellStart"/>
      <w:r w:rsidRPr="007C4A6C">
        <w:rPr>
          <w:rStyle w:val="Hyperlink"/>
          <w:b/>
          <w:color w:val="auto"/>
          <w:sz w:val="21"/>
          <w:szCs w:val="21"/>
        </w:rPr>
        <w:t>mediu</w:t>
      </w:r>
      <w:proofErr w:type="spellEnd"/>
      <w:r w:rsidRPr="007C4A6C">
        <w:rPr>
          <w:rStyle w:val="Hyperlink"/>
          <w:b/>
          <w:color w:val="auto"/>
          <w:sz w:val="21"/>
          <w:szCs w:val="21"/>
        </w:rPr>
        <w:t>.</w:t>
      </w:r>
      <w:r w:rsidR="00F72FC1" w:rsidRPr="007C4A6C">
        <w:rPr>
          <w:rStyle w:val="Hyperlink"/>
          <w:b/>
          <w:color w:val="auto"/>
          <w:sz w:val="21"/>
          <w:szCs w:val="21"/>
        </w:rPr>
        <w:fldChar w:fldCharType="end"/>
      </w:r>
    </w:p>
    <w:p w:rsidR="0065599F" w:rsidRPr="007C4A6C" w:rsidRDefault="0065599F" w:rsidP="0065599F">
      <w:pPr>
        <w:numPr>
          <w:ilvl w:val="0"/>
          <w:numId w:val="4"/>
        </w:numPr>
        <w:spacing w:before="100" w:beforeAutospacing="1" w:after="100" w:afterAutospacing="1" w:line="330" w:lineRule="atLeast"/>
        <w:ind w:left="375"/>
        <w:rPr>
          <w:rFonts w:ascii="Raleway" w:hAnsi="Raleway"/>
          <w:b/>
          <w:sz w:val="21"/>
          <w:szCs w:val="21"/>
        </w:rPr>
      </w:pPr>
      <w:proofErr w:type="spellStart"/>
      <w:r w:rsidRPr="007C4A6C">
        <w:rPr>
          <w:rFonts w:ascii="Raleway" w:hAnsi="Raleway"/>
          <w:b/>
          <w:sz w:val="21"/>
          <w:szCs w:val="21"/>
        </w:rPr>
        <w:t>declara</w:t>
      </w:r>
      <w:r w:rsidRPr="007C4A6C">
        <w:rPr>
          <w:rFonts w:ascii="Cambria Math" w:hAnsi="Cambria Math" w:cs="Cambria Math"/>
          <w:b/>
          <w:sz w:val="21"/>
          <w:szCs w:val="21"/>
        </w:rPr>
        <w:t>ț</w:t>
      </w:r>
      <w:r w:rsidRPr="007C4A6C">
        <w:rPr>
          <w:b/>
          <w:sz w:val="21"/>
          <w:szCs w:val="21"/>
        </w:rPr>
        <w:t>ie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pe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propria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răspundere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dată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în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fa</w:t>
      </w:r>
      <w:r w:rsidRPr="007C4A6C">
        <w:rPr>
          <w:rFonts w:ascii="Cambria Math" w:hAnsi="Cambria Math" w:cs="Cambria Math"/>
          <w:b/>
          <w:sz w:val="21"/>
          <w:szCs w:val="21"/>
        </w:rPr>
        <w:t>ț</w:t>
      </w:r>
      <w:r w:rsidRPr="007C4A6C">
        <w:rPr>
          <w:b/>
          <w:sz w:val="21"/>
          <w:szCs w:val="21"/>
        </w:rPr>
        <w:t>a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asistentului</w:t>
      </w:r>
      <w:proofErr w:type="spellEnd"/>
      <w:r w:rsidRPr="007C4A6C">
        <w:rPr>
          <w:b/>
          <w:sz w:val="21"/>
          <w:szCs w:val="21"/>
        </w:rPr>
        <w:t xml:space="preserve"> social din </w:t>
      </w:r>
      <w:proofErr w:type="spellStart"/>
      <w:r w:rsidRPr="007C4A6C">
        <w:rPr>
          <w:b/>
          <w:sz w:val="21"/>
          <w:szCs w:val="21"/>
        </w:rPr>
        <w:t>primărie</w:t>
      </w:r>
      <w:proofErr w:type="spellEnd"/>
      <w:r w:rsidRPr="007C4A6C">
        <w:rPr>
          <w:b/>
          <w:sz w:val="21"/>
          <w:szCs w:val="21"/>
        </w:rPr>
        <w:t xml:space="preserve">: </w:t>
      </w:r>
      <w:proofErr w:type="spellStart"/>
      <w:r w:rsidRPr="007C4A6C">
        <w:rPr>
          <w:b/>
          <w:sz w:val="21"/>
          <w:szCs w:val="21"/>
        </w:rPr>
        <w:t>nume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în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clar</w:t>
      </w:r>
      <w:proofErr w:type="spellEnd"/>
      <w:r w:rsidRPr="007C4A6C">
        <w:rPr>
          <w:b/>
          <w:sz w:val="21"/>
          <w:szCs w:val="21"/>
        </w:rPr>
        <w:t xml:space="preserve">, </w:t>
      </w:r>
      <w:proofErr w:type="spellStart"/>
      <w:r w:rsidRPr="007C4A6C">
        <w:rPr>
          <w:b/>
          <w:sz w:val="21"/>
          <w:szCs w:val="21"/>
        </w:rPr>
        <w:t>semnătura</w:t>
      </w:r>
      <w:proofErr w:type="spellEnd"/>
      <w:r w:rsidRPr="007C4A6C">
        <w:rPr>
          <w:b/>
          <w:sz w:val="21"/>
          <w:szCs w:val="21"/>
        </w:rPr>
        <w:t>,</w:t>
      </w:r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numar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</w:t>
      </w:r>
      <w:proofErr w:type="spellStart"/>
      <w:r w:rsidRPr="007C4A6C">
        <w:rPr>
          <w:rFonts w:ascii="Raleway" w:hAnsi="Raleway"/>
          <w:b/>
          <w:sz w:val="21"/>
          <w:szCs w:val="21"/>
        </w:rPr>
        <w:t>înregistrare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la </w:t>
      </w:r>
      <w:proofErr w:type="spellStart"/>
      <w:r w:rsidRPr="007C4A6C">
        <w:rPr>
          <w:rFonts w:ascii="Raleway" w:hAnsi="Raleway"/>
          <w:b/>
          <w:sz w:val="21"/>
          <w:szCs w:val="21"/>
        </w:rPr>
        <w:t>registratură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, data </w:t>
      </w:r>
      <w:proofErr w:type="spellStart"/>
      <w:r w:rsidRPr="007C4A6C">
        <w:rPr>
          <w:rFonts w:ascii="Cambria Math" w:hAnsi="Cambria Math" w:cs="Cambria Math"/>
          <w:b/>
          <w:sz w:val="21"/>
          <w:szCs w:val="21"/>
        </w:rPr>
        <w:t>ș</w:t>
      </w:r>
      <w:r w:rsidRPr="007C4A6C">
        <w:rPr>
          <w:b/>
          <w:sz w:val="21"/>
          <w:szCs w:val="21"/>
        </w:rPr>
        <w:t>i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rFonts w:ascii="Cambria Math" w:hAnsi="Cambria Math" w:cs="Cambria Math"/>
          <w:b/>
          <w:sz w:val="21"/>
          <w:szCs w:val="21"/>
        </w:rPr>
        <w:t>ș</w:t>
      </w:r>
      <w:r w:rsidRPr="007C4A6C">
        <w:rPr>
          <w:b/>
          <w:sz w:val="21"/>
          <w:szCs w:val="21"/>
        </w:rPr>
        <w:t>tampila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primăriei</w:t>
      </w:r>
      <w:proofErr w:type="spellEnd"/>
      <w:r w:rsidRPr="007C4A6C">
        <w:rPr>
          <w:b/>
          <w:sz w:val="21"/>
          <w:szCs w:val="21"/>
        </w:rPr>
        <w:t xml:space="preserve">, </w:t>
      </w:r>
      <w:proofErr w:type="spellStart"/>
      <w:r w:rsidRPr="007C4A6C">
        <w:rPr>
          <w:b/>
          <w:sz w:val="21"/>
          <w:szCs w:val="21"/>
        </w:rPr>
        <w:t>pentru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părin</w:t>
      </w:r>
      <w:r w:rsidRPr="007C4A6C">
        <w:rPr>
          <w:rFonts w:ascii="Cambria Math" w:hAnsi="Cambria Math" w:cs="Cambria Math"/>
          <w:b/>
          <w:sz w:val="21"/>
          <w:szCs w:val="21"/>
        </w:rPr>
        <w:t>ț</w:t>
      </w:r>
      <w:r w:rsidRPr="007C4A6C">
        <w:rPr>
          <w:b/>
          <w:sz w:val="21"/>
          <w:szCs w:val="21"/>
        </w:rPr>
        <w:t>ii</w:t>
      </w:r>
      <w:proofErr w:type="spellEnd"/>
      <w:r w:rsidRPr="007C4A6C">
        <w:rPr>
          <w:b/>
          <w:sz w:val="21"/>
          <w:szCs w:val="21"/>
        </w:rPr>
        <w:t xml:space="preserve"> care nu </w:t>
      </w:r>
      <w:proofErr w:type="spellStart"/>
      <w:r w:rsidRPr="007C4A6C">
        <w:rPr>
          <w:b/>
          <w:sz w:val="21"/>
          <w:szCs w:val="21"/>
        </w:rPr>
        <w:t>locuiesc</w:t>
      </w:r>
      <w:proofErr w:type="spellEnd"/>
      <w:r w:rsidRPr="007C4A6C">
        <w:rPr>
          <w:b/>
          <w:sz w:val="21"/>
          <w:szCs w:val="21"/>
        </w:rPr>
        <w:t xml:space="preserve"> cu </w:t>
      </w:r>
      <w:proofErr w:type="spellStart"/>
      <w:r w:rsidRPr="007C4A6C">
        <w:rPr>
          <w:b/>
          <w:sz w:val="21"/>
          <w:szCs w:val="21"/>
        </w:rPr>
        <w:t>forme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legale</w:t>
      </w:r>
      <w:proofErr w:type="spellEnd"/>
      <w:r w:rsidRPr="007C4A6C">
        <w:rPr>
          <w:b/>
          <w:sz w:val="21"/>
          <w:szCs w:val="21"/>
        </w:rPr>
        <w:t xml:space="preserve"> la </w:t>
      </w:r>
      <w:proofErr w:type="spellStart"/>
      <w:r w:rsidRPr="007C4A6C">
        <w:rPr>
          <w:b/>
          <w:sz w:val="21"/>
          <w:szCs w:val="21"/>
        </w:rPr>
        <w:t>adresa</w:t>
      </w:r>
      <w:proofErr w:type="spellEnd"/>
      <w:r w:rsidRPr="007C4A6C">
        <w:rPr>
          <w:b/>
          <w:sz w:val="21"/>
          <w:szCs w:val="21"/>
        </w:rPr>
        <w:t xml:space="preserve"> din C.I- </w:t>
      </w:r>
      <w:proofErr w:type="spellStart"/>
      <w:r w:rsidRPr="007C4A6C">
        <w:rPr>
          <w:b/>
          <w:sz w:val="21"/>
          <w:szCs w:val="21"/>
        </w:rPr>
        <w:t>adresa</w:t>
      </w:r>
      <w:proofErr w:type="spellEnd"/>
      <w:r w:rsidRPr="007C4A6C">
        <w:rPr>
          <w:b/>
          <w:sz w:val="21"/>
          <w:szCs w:val="21"/>
        </w:rPr>
        <w:t xml:space="preserve"> </w:t>
      </w:r>
      <w:proofErr w:type="spellStart"/>
      <w:r w:rsidRPr="007C4A6C">
        <w:rPr>
          <w:b/>
          <w:sz w:val="21"/>
          <w:szCs w:val="21"/>
        </w:rPr>
        <w:t>re</w:t>
      </w:r>
      <w:r w:rsidRPr="007C4A6C">
        <w:rPr>
          <w:rFonts w:ascii="Cambria Math" w:hAnsi="Cambria Math" w:cs="Cambria Math"/>
          <w:b/>
          <w:sz w:val="21"/>
          <w:szCs w:val="21"/>
        </w:rPr>
        <w:t>ș</w:t>
      </w:r>
      <w:r w:rsidRPr="007C4A6C">
        <w:rPr>
          <w:b/>
          <w:sz w:val="21"/>
          <w:szCs w:val="21"/>
        </w:rPr>
        <w:t>edin</w:t>
      </w:r>
      <w:r w:rsidRPr="007C4A6C">
        <w:rPr>
          <w:rFonts w:ascii="Cambria Math" w:hAnsi="Cambria Math" w:cs="Cambria Math"/>
          <w:b/>
          <w:sz w:val="21"/>
          <w:szCs w:val="21"/>
        </w:rPr>
        <w:t>ț</w:t>
      </w:r>
      <w:r w:rsidRPr="007C4A6C">
        <w:rPr>
          <w:b/>
          <w:sz w:val="21"/>
          <w:szCs w:val="21"/>
        </w:rPr>
        <w:t>ei</w:t>
      </w:r>
      <w:proofErr w:type="spellEnd"/>
    </w:p>
    <w:p w:rsidR="0065599F" w:rsidRPr="007C4A6C" w:rsidRDefault="0065599F" w:rsidP="0065599F">
      <w:pPr>
        <w:numPr>
          <w:ilvl w:val="0"/>
          <w:numId w:val="4"/>
        </w:numPr>
        <w:spacing w:before="100" w:beforeAutospacing="1" w:after="100" w:afterAutospacing="1" w:line="330" w:lineRule="atLeast"/>
        <w:ind w:left="375"/>
        <w:rPr>
          <w:rFonts w:ascii="Raleway" w:hAnsi="Raleway"/>
          <w:b/>
          <w:sz w:val="21"/>
          <w:szCs w:val="21"/>
        </w:rPr>
      </w:pPr>
      <w:proofErr w:type="spellStart"/>
      <w:r w:rsidRPr="007C4A6C">
        <w:rPr>
          <w:rFonts w:ascii="Raleway" w:hAnsi="Raleway"/>
          <w:b/>
          <w:sz w:val="21"/>
          <w:szCs w:val="21"/>
        </w:rPr>
        <w:t>copie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certificat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</w:t>
      </w:r>
      <w:proofErr w:type="spellStart"/>
      <w:r w:rsidRPr="007C4A6C">
        <w:rPr>
          <w:rFonts w:ascii="Raleway" w:hAnsi="Raleway"/>
          <w:b/>
          <w:sz w:val="21"/>
          <w:szCs w:val="21"/>
        </w:rPr>
        <w:t>naştere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, C.I. – </w:t>
      </w:r>
      <w:proofErr w:type="spellStart"/>
      <w:r w:rsidRPr="007C4A6C">
        <w:rPr>
          <w:rFonts w:ascii="Raleway" w:hAnsi="Raleway"/>
          <w:b/>
          <w:sz w:val="21"/>
          <w:szCs w:val="21"/>
        </w:rPr>
        <w:t>copil</w:t>
      </w:r>
      <w:proofErr w:type="spellEnd"/>
      <w:r w:rsidRPr="007C4A6C">
        <w:rPr>
          <w:rFonts w:ascii="Raleway" w:hAnsi="Raleway"/>
          <w:b/>
          <w:sz w:val="21"/>
          <w:szCs w:val="21"/>
        </w:rPr>
        <w:t>,</w:t>
      </w:r>
    </w:p>
    <w:p w:rsidR="0065599F" w:rsidRPr="007C4A6C" w:rsidRDefault="0065599F" w:rsidP="0065599F">
      <w:pPr>
        <w:numPr>
          <w:ilvl w:val="0"/>
          <w:numId w:val="4"/>
        </w:numPr>
        <w:spacing w:before="100" w:beforeAutospacing="1" w:after="100" w:afterAutospacing="1" w:line="330" w:lineRule="atLeast"/>
        <w:ind w:left="375"/>
        <w:rPr>
          <w:rFonts w:ascii="Raleway" w:hAnsi="Raleway"/>
          <w:b/>
          <w:sz w:val="21"/>
          <w:szCs w:val="21"/>
        </w:rPr>
      </w:pPr>
      <w:proofErr w:type="spellStart"/>
      <w:r w:rsidRPr="007C4A6C">
        <w:rPr>
          <w:rFonts w:ascii="Raleway" w:hAnsi="Raleway"/>
          <w:b/>
          <w:sz w:val="21"/>
          <w:szCs w:val="21"/>
        </w:rPr>
        <w:t>copie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BI/CI </w:t>
      </w:r>
      <w:proofErr w:type="spellStart"/>
      <w:r w:rsidRPr="007C4A6C">
        <w:rPr>
          <w:rFonts w:ascii="Raleway" w:hAnsi="Raleway"/>
          <w:b/>
          <w:sz w:val="21"/>
          <w:szCs w:val="21"/>
        </w:rPr>
        <w:t>părinţi</w:t>
      </w:r>
      <w:proofErr w:type="spellEnd"/>
      <w:r w:rsidRPr="007C4A6C">
        <w:rPr>
          <w:rFonts w:ascii="Raleway" w:hAnsi="Raleway"/>
          <w:b/>
          <w:sz w:val="21"/>
          <w:szCs w:val="21"/>
        </w:rPr>
        <w:t>/</w:t>
      </w:r>
      <w:proofErr w:type="spellStart"/>
      <w:r w:rsidRPr="007C4A6C">
        <w:rPr>
          <w:rFonts w:ascii="Raleway" w:hAnsi="Raleway"/>
          <w:b/>
          <w:sz w:val="21"/>
          <w:szCs w:val="21"/>
        </w:rPr>
        <w:t>reprezentant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legal,</w:t>
      </w:r>
    </w:p>
    <w:p w:rsidR="0065599F" w:rsidRPr="007C4A6C" w:rsidRDefault="0065599F" w:rsidP="0065599F">
      <w:pPr>
        <w:numPr>
          <w:ilvl w:val="0"/>
          <w:numId w:val="4"/>
        </w:numPr>
        <w:spacing w:before="100" w:beforeAutospacing="1" w:after="100" w:afterAutospacing="1" w:line="330" w:lineRule="atLeast"/>
        <w:ind w:left="375"/>
        <w:rPr>
          <w:rFonts w:ascii="Raleway" w:hAnsi="Raleway"/>
          <w:b/>
          <w:sz w:val="21"/>
          <w:szCs w:val="21"/>
        </w:rPr>
      </w:pPr>
      <w:proofErr w:type="spellStart"/>
      <w:r w:rsidRPr="007C4A6C">
        <w:rPr>
          <w:rFonts w:ascii="Raleway" w:hAnsi="Raleway"/>
          <w:b/>
          <w:sz w:val="21"/>
          <w:szCs w:val="21"/>
        </w:rPr>
        <w:t>copie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a </w:t>
      </w:r>
      <w:proofErr w:type="spellStart"/>
      <w:r w:rsidRPr="007C4A6C">
        <w:rPr>
          <w:rFonts w:ascii="Raleway" w:hAnsi="Raleway"/>
          <w:b/>
          <w:sz w:val="21"/>
          <w:szCs w:val="21"/>
        </w:rPr>
        <w:t>certificatului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</w:t>
      </w:r>
      <w:proofErr w:type="spellStart"/>
      <w:r w:rsidRPr="007C4A6C">
        <w:rPr>
          <w:rFonts w:ascii="Raleway" w:hAnsi="Raleway"/>
          <w:b/>
          <w:sz w:val="21"/>
          <w:szCs w:val="21"/>
        </w:rPr>
        <w:t>căsătorie</w:t>
      </w:r>
      <w:proofErr w:type="spellEnd"/>
      <w:r w:rsidRPr="007C4A6C">
        <w:rPr>
          <w:rFonts w:ascii="Raleway" w:hAnsi="Raleway"/>
          <w:b/>
          <w:sz w:val="21"/>
          <w:szCs w:val="21"/>
        </w:rPr>
        <w:t>/</w:t>
      </w:r>
      <w:proofErr w:type="spellStart"/>
      <w:r w:rsidRPr="007C4A6C">
        <w:rPr>
          <w:rFonts w:ascii="Raleway" w:hAnsi="Raleway"/>
          <w:b/>
          <w:sz w:val="21"/>
          <w:szCs w:val="21"/>
        </w:rPr>
        <w:t>divorţ</w:t>
      </w:r>
      <w:proofErr w:type="spellEnd"/>
      <w:r w:rsidRPr="007C4A6C">
        <w:rPr>
          <w:rFonts w:ascii="Raleway" w:hAnsi="Raleway"/>
          <w:b/>
          <w:sz w:val="21"/>
          <w:szCs w:val="21"/>
        </w:rPr>
        <w:t>/</w:t>
      </w:r>
      <w:proofErr w:type="spellStart"/>
      <w:r w:rsidRPr="007C4A6C">
        <w:rPr>
          <w:rFonts w:ascii="Raleway" w:hAnsi="Raleway"/>
          <w:b/>
          <w:sz w:val="21"/>
          <w:szCs w:val="21"/>
        </w:rPr>
        <w:t>deces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al </w:t>
      </w:r>
      <w:proofErr w:type="spellStart"/>
      <w:r w:rsidRPr="007C4A6C">
        <w:rPr>
          <w:rFonts w:ascii="Raleway" w:hAnsi="Raleway"/>
          <w:b/>
          <w:sz w:val="21"/>
          <w:szCs w:val="21"/>
        </w:rPr>
        <w:t>părinţilor</w:t>
      </w:r>
      <w:proofErr w:type="spellEnd"/>
      <w:r w:rsidRPr="007C4A6C">
        <w:rPr>
          <w:rFonts w:ascii="Raleway" w:hAnsi="Raleway"/>
          <w:b/>
          <w:sz w:val="21"/>
          <w:szCs w:val="21"/>
        </w:rPr>
        <w:t>; (</w:t>
      </w:r>
      <w:proofErr w:type="spellStart"/>
      <w:r w:rsidRPr="007C4A6C">
        <w:rPr>
          <w:rFonts w:ascii="Raleway" w:hAnsi="Raleway"/>
          <w:b/>
          <w:sz w:val="21"/>
          <w:szCs w:val="21"/>
        </w:rPr>
        <w:t>dacă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este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cazul</w:t>
      </w:r>
      <w:proofErr w:type="spellEnd"/>
      <w:r w:rsidRPr="007C4A6C">
        <w:rPr>
          <w:rFonts w:ascii="Raleway" w:hAnsi="Raleway"/>
          <w:b/>
          <w:sz w:val="21"/>
          <w:szCs w:val="21"/>
        </w:rPr>
        <w:t>)</w:t>
      </w:r>
    </w:p>
    <w:p w:rsidR="0065599F" w:rsidRPr="007C4A6C" w:rsidRDefault="0065599F" w:rsidP="0065599F">
      <w:pPr>
        <w:numPr>
          <w:ilvl w:val="0"/>
          <w:numId w:val="4"/>
        </w:numPr>
        <w:spacing w:before="100" w:beforeAutospacing="1" w:after="100" w:afterAutospacing="1" w:line="330" w:lineRule="atLeast"/>
        <w:ind w:left="375"/>
        <w:rPr>
          <w:rFonts w:ascii="Raleway" w:hAnsi="Raleway"/>
          <w:b/>
          <w:sz w:val="21"/>
          <w:szCs w:val="21"/>
        </w:rPr>
      </w:pPr>
      <w:proofErr w:type="spellStart"/>
      <w:r w:rsidRPr="007C4A6C">
        <w:rPr>
          <w:rFonts w:ascii="Raleway" w:hAnsi="Raleway"/>
          <w:b/>
          <w:sz w:val="21"/>
          <w:szCs w:val="21"/>
        </w:rPr>
        <w:t>copie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sentinţă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</w:t>
      </w:r>
      <w:proofErr w:type="spellStart"/>
      <w:r w:rsidRPr="007C4A6C">
        <w:rPr>
          <w:rFonts w:ascii="Raleway" w:hAnsi="Raleway"/>
          <w:b/>
          <w:sz w:val="21"/>
          <w:szCs w:val="21"/>
        </w:rPr>
        <w:t>divorţ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, </w:t>
      </w:r>
      <w:proofErr w:type="spellStart"/>
      <w:r w:rsidRPr="007C4A6C">
        <w:rPr>
          <w:rFonts w:ascii="Raleway" w:hAnsi="Raleway"/>
          <w:b/>
          <w:sz w:val="21"/>
          <w:szCs w:val="21"/>
        </w:rPr>
        <w:t>hotărâre</w:t>
      </w:r>
      <w:proofErr w:type="spellEnd"/>
      <w:r w:rsidRPr="007C4A6C">
        <w:rPr>
          <w:rFonts w:ascii="Raleway" w:hAnsi="Raleway"/>
          <w:b/>
          <w:sz w:val="21"/>
          <w:szCs w:val="21"/>
        </w:rPr>
        <w:t>/</w:t>
      </w:r>
      <w:proofErr w:type="spellStart"/>
      <w:r w:rsidRPr="007C4A6C">
        <w:rPr>
          <w:rFonts w:ascii="Raleway" w:hAnsi="Raleway"/>
          <w:b/>
          <w:sz w:val="21"/>
          <w:szCs w:val="21"/>
        </w:rPr>
        <w:t>dispoziţie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plasament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(</w:t>
      </w:r>
      <w:proofErr w:type="spellStart"/>
      <w:r w:rsidRPr="007C4A6C">
        <w:rPr>
          <w:rFonts w:ascii="Raleway" w:hAnsi="Raleway"/>
          <w:b/>
          <w:sz w:val="21"/>
          <w:szCs w:val="21"/>
        </w:rPr>
        <w:t>dacă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este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cazul</w:t>
      </w:r>
      <w:proofErr w:type="spellEnd"/>
      <w:r w:rsidRPr="007C4A6C">
        <w:rPr>
          <w:rFonts w:ascii="Raleway" w:hAnsi="Raleway"/>
          <w:b/>
          <w:sz w:val="21"/>
          <w:szCs w:val="21"/>
        </w:rPr>
        <w:t>)</w:t>
      </w:r>
    </w:p>
    <w:p w:rsidR="0065599F" w:rsidRPr="007C4A6C" w:rsidRDefault="0065599F" w:rsidP="0065599F">
      <w:pPr>
        <w:numPr>
          <w:ilvl w:val="0"/>
          <w:numId w:val="5"/>
        </w:numPr>
        <w:spacing w:before="100" w:beforeAutospacing="1" w:after="100" w:afterAutospacing="1" w:line="330" w:lineRule="atLeast"/>
        <w:ind w:left="375"/>
        <w:rPr>
          <w:rFonts w:ascii="Raleway" w:hAnsi="Raleway"/>
          <w:b/>
          <w:sz w:val="21"/>
          <w:szCs w:val="21"/>
        </w:rPr>
      </w:pPr>
      <w:proofErr w:type="spellStart"/>
      <w:r w:rsidRPr="007C4A6C">
        <w:rPr>
          <w:rFonts w:ascii="Raleway" w:hAnsi="Raleway"/>
          <w:b/>
          <w:sz w:val="21"/>
          <w:szCs w:val="21"/>
        </w:rPr>
        <w:t>adeverinţă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şcolară</w:t>
      </w:r>
      <w:proofErr w:type="spellEnd"/>
      <w:r w:rsidRPr="007C4A6C">
        <w:rPr>
          <w:rFonts w:ascii="Raleway" w:hAnsi="Raleway"/>
          <w:b/>
          <w:sz w:val="21"/>
          <w:szCs w:val="21"/>
        </w:rPr>
        <w:t>;</w:t>
      </w:r>
    </w:p>
    <w:p w:rsidR="0065599F" w:rsidRPr="007C4A6C" w:rsidRDefault="0065599F" w:rsidP="0065599F">
      <w:pPr>
        <w:numPr>
          <w:ilvl w:val="0"/>
          <w:numId w:val="5"/>
        </w:numPr>
        <w:spacing w:before="100" w:beforeAutospacing="1" w:after="100" w:afterAutospacing="1" w:line="330" w:lineRule="atLeast"/>
        <w:ind w:left="375"/>
        <w:rPr>
          <w:rFonts w:ascii="Raleway" w:hAnsi="Raleway"/>
          <w:b/>
          <w:sz w:val="21"/>
          <w:szCs w:val="21"/>
        </w:rPr>
      </w:pPr>
      <w:proofErr w:type="spellStart"/>
      <w:r w:rsidRPr="007C4A6C">
        <w:rPr>
          <w:rFonts w:ascii="Raleway" w:hAnsi="Raleway"/>
          <w:b/>
          <w:sz w:val="21"/>
          <w:szCs w:val="21"/>
        </w:rPr>
        <w:t>copie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a </w:t>
      </w:r>
      <w:proofErr w:type="spellStart"/>
      <w:r w:rsidRPr="007C4A6C">
        <w:rPr>
          <w:rFonts w:ascii="Raleway" w:hAnsi="Raleway"/>
          <w:b/>
          <w:sz w:val="21"/>
          <w:szCs w:val="21"/>
        </w:rPr>
        <w:t>certificatului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</w:t>
      </w:r>
      <w:proofErr w:type="spellStart"/>
      <w:r w:rsidRPr="007C4A6C">
        <w:rPr>
          <w:rFonts w:ascii="Raleway" w:hAnsi="Raleway"/>
          <w:b/>
          <w:sz w:val="21"/>
          <w:szCs w:val="21"/>
        </w:rPr>
        <w:t>orientare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şcolară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şi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profesională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vigoare</w:t>
      </w:r>
      <w:proofErr w:type="spellEnd"/>
      <w:r w:rsidRPr="007C4A6C">
        <w:rPr>
          <w:rFonts w:ascii="Raleway" w:hAnsi="Raleway"/>
          <w:b/>
          <w:sz w:val="21"/>
          <w:szCs w:val="21"/>
        </w:rPr>
        <w:t>, (</w:t>
      </w:r>
      <w:proofErr w:type="spellStart"/>
      <w:r w:rsidRPr="007C4A6C">
        <w:rPr>
          <w:rFonts w:ascii="Raleway" w:hAnsi="Raleway"/>
          <w:b/>
          <w:sz w:val="21"/>
          <w:szCs w:val="21"/>
        </w:rPr>
        <w:t>dacă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este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şcoală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specială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, </w:t>
      </w:r>
      <w:proofErr w:type="spellStart"/>
      <w:r w:rsidRPr="007C4A6C">
        <w:rPr>
          <w:rFonts w:ascii="Raleway" w:hAnsi="Raleway"/>
          <w:b/>
          <w:sz w:val="21"/>
          <w:szCs w:val="21"/>
        </w:rPr>
        <w:t>sau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beneficiază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</w:t>
      </w:r>
      <w:proofErr w:type="spellStart"/>
      <w:r w:rsidRPr="007C4A6C">
        <w:rPr>
          <w:rFonts w:ascii="Raleway" w:hAnsi="Raleway"/>
          <w:b/>
          <w:sz w:val="21"/>
          <w:szCs w:val="21"/>
        </w:rPr>
        <w:t>profesor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  de </w:t>
      </w:r>
      <w:proofErr w:type="spellStart"/>
      <w:r w:rsidRPr="007C4A6C">
        <w:rPr>
          <w:rFonts w:ascii="Raleway" w:hAnsi="Raleway"/>
          <w:b/>
          <w:sz w:val="21"/>
          <w:szCs w:val="21"/>
        </w:rPr>
        <w:t>sprijin</w:t>
      </w:r>
      <w:proofErr w:type="spellEnd"/>
      <w:r w:rsidRPr="007C4A6C">
        <w:rPr>
          <w:rFonts w:ascii="Raleway" w:hAnsi="Raleway"/>
          <w:b/>
          <w:sz w:val="21"/>
          <w:szCs w:val="21"/>
        </w:rPr>
        <w:t>/itinerant);</w:t>
      </w:r>
    </w:p>
    <w:p w:rsidR="0065599F" w:rsidRPr="007C4A6C" w:rsidRDefault="0065599F" w:rsidP="0065599F">
      <w:pPr>
        <w:numPr>
          <w:ilvl w:val="0"/>
          <w:numId w:val="6"/>
        </w:numPr>
        <w:spacing w:before="100" w:beforeAutospacing="1" w:after="100" w:afterAutospacing="1" w:line="330" w:lineRule="atLeast"/>
        <w:ind w:left="375"/>
        <w:rPr>
          <w:rFonts w:ascii="Raleway" w:hAnsi="Raleway"/>
          <w:b/>
          <w:sz w:val="21"/>
          <w:szCs w:val="21"/>
        </w:rPr>
      </w:pPr>
      <w:proofErr w:type="spellStart"/>
      <w:r w:rsidRPr="007C4A6C">
        <w:rPr>
          <w:rFonts w:ascii="Raleway" w:hAnsi="Raleway"/>
          <w:b/>
          <w:sz w:val="21"/>
          <w:szCs w:val="21"/>
        </w:rPr>
        <w:lastRenderedPageBreak/>
        <w:t>copie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a </w:t>
      </w:r>
      <w:proofErr w:type="spellStart"/>
      <w:r w:rsidRPr="007C4A6C">
        <w:rPr>
          <w:rFonts w:ascii="Raleway" w:hAnsi="Raleway"/>
          <w:b/>
          <w:sz w:val="21"/>
          <w:szCs w:val="21"/>
        </w:rPr>
        <w:t>certificatului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</w:t>
      </w:r>
      <w:proofErr w:type="spellStart"/>
      <w:r w:rsidRPr="007C4A6C">
        <w:rPr>
          <w:rFonts w:ascii="Raleway" w:hAnsi="Raleway"/>
          <w:b/>
          <w:sz w:val="21"/>
          <w:szCs w:val="21"/>
        </w:rPr>
        <w:t>încadrare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grad de handicap </w:t>
      </w:r>
      <w:proofErr w:type="spellStart"/>
      <w:r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vigoare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, la </w:t>
      </w:r>
      <w:proofErr w:type="spellStart"/>
      <w:r w:rsidRPr="007C4A6C">
        <w:rPr>
          <w:rFonts w:ascii="Raleway" w:hAnsi="Raleway"/>
          <w:b/>
          <w:sz w:val="21"/>
          <w:szCs w:val="21"/>
        </w:rPr>
        <w:t>reevaluare</w:t>
      </w:r>
      <w:proofErr w:type="spellEnd"/>
      <w:r w:rsidRPr="007C4A6C">
        <w:rPr>
          <w:rFonts w:ascii="Raleway" w:hAnsi="Raleway"/>
          <w:b/>
          <w:sz w:val="21"/>
          <w:szCs w:val="21"/>
        </w:rPr>
        <w:t>;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rPr>
          <w:rFonts w:ascii="Raleway" w:hAnsi="Raleway"/>
          <w:b/>
          <w:sz w:val="21"/>
          <w:szCs w:val="21"/>
        </w:rPr>
      </w:pPr>
      <w:r w:rsidRPr="007C4A6C">
        <w:rPr>
          <w:rFonts w:ascii="Raleway" w:hAnsi="Raleway"/>
          <w:b/>
          <w:sz w:val="21"/>
          <w:szCs w:val="21"/>
        </w:rPr>
        <w:t> 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rPr>
          <w:rFonts w:ascii="Raleway" w:hAnsi="Raleway"/>
          <w:b/>
          <w:sz w:val="21"/>
          <w:szCs w:val="21"/>
        </w:rPr>
      </w:pPr>
      <w:r w:rsidRPr="007C4A6C">
        <w:rPr>
          <w:rFonts w:ascii="Raleway" w:hAnsi="Raleway"/>
          <w:b/>
          <w:sz w:val="21"/>
          <w:szCs w:val="21"/>
        </w:rPr>
        <w:t>-</w:t>
      </w:r>
      <w:proofErr w:type="spellStart"/>
      <w:r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cazul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care </w:t>
      </w:r>
      <w:proofErr w:type="spellStart"/>
      <w:r w:rsidRPr="007C4A6C">
        <w:rPr>
          <w:rFonts w:ascii="Raleway" w:hAnsi="Raleway"/>
          <w:b/>
          <w:sz w:val="21"/>
          <w:szCs w:val="21"/>
        </w:rPr>
        <w:t>părinţii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nu au </w:t>
      </w:r>
      <w:proofErr w:type="spellStart"/>
      <w:r w:rsidRPr="007C4A6C">
        <w:rPr>
          <w:rFonts w:ascii="Raleway" w:hAnsi="Raleway"/>
          <w:b/>
          <w:sz w:val="21"/>
          <w:szCs w:val="21"/>
        </w:rPr>
        <w:t>acelaşi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domiciliu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, de </w:t>
      </w:r>
      <w:proofErr w:type="spellStart"/>
      <w:proofErr w:type="gramStart"/>
      <w:r w:rsidRPr="007C4A6C">
        <w:rPr>
          <w:rFonts w:ascii="Raleway" w:hAnsi="Raleway"/>
          <w:b/>
          <w:sz w:val="21"/>
          <w:szCs w:val="21"/>
        </w:rPr>
        <w:t>va</w:t>
      </w:r>
      <w:proofErr w:type="spellEnd"/>
      <w:proofErr w:type="gram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depune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la </w:t>
      </w:r>
      <w:proofErr w:type="spellStart"/>
      <w:r w:rsidRPr="007C4A6C">
        <w:rPr>
          <w:rFonts w:ascii="Raleway" w:hAnsi="Raleway"/>
          <w:b/>
          <w:sz w:val="21"/>
          <w:szCs w:val="21"/>
        </w:rPr>
        <w:t>dosar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declaraţia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părintelui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care are </w:t>
      </w:r>
      <w:proofErr w:type="spellStart"/>
      <w:r w:rsidRPr="007C4A6C">
        <w:rPr>
          <w:rFonts w:ascii="Raleway" w:hAnsi="Raleway"/>
          <w:b/>
          <w:sz w:val="21"/>
          <w:szCs w:val="21"/>
        </w:rPr>
        <w:t>domiciliul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altă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localitate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decât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copilul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– </w:t>
      </w:r>
      <w:proofErr w:type="spellStart"/>
      <w:r w:rsidRPr="007C4A6C">
        <w:rPr>
          <w:rFonts w:ascii="Raleway" w:hAnsi="Raleway"/>
          <w:b/>
          <w:sz w:val="21"/>
          <w:szCs w:val="21"/>
        </w:rPr>
        <w:t>dată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la SPAS, din care </w:t>
      </w:r>
      <w:proofErr w:type="spellStart"/>
      <w:r w:rsidRPr="007C4A6C">
        <w:rPr>
          <w:rFonts w:ascii="Raleway" w:hAnsi="Raleway"/>
          <w:b/>
          <w:sz w:val="21"/>
          <w:szCs w:val="21"/>
        </w:rPr>
        <w:t>să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reiasă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faptul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că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acesta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este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accord cu </w:t>
      </w:r>
      <w:proofErr w:type="spellStart"/>
      <w:r w:rsidRPr="007C4A6C">
        <w:rPr>
          <w:rFonts w:ascii="Raleway" w:hAnsi="Raleway"/>
          <w:b/>
          <w:sz w:val="21"/>
          <w:szCs w:val="21"/>
        </w:rPr>
        <w:t>încadrarea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copilului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grad de handicap.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rPr>
          <w:rFonts w:ascii="Raleway" w:hAnsi="Raleway"/>
          <w:b/>
          <w:sz w:val="21"/>
          <w:szCs w:val="21"/>
        </w:rPr>
      </w:pPr>
      <w:r w:rsidRPr="007C4A6C">
        <w:rPr>
          <w:rFonts w:ascii="Raleway" w:hAnsi="Raleway"/>
          <w:b/>
          <w:sz w:val="21"/>
          <w:szCs w:val="21"/>
        </w:rPr>
        <w:t> 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rPr>
          <w:rFonts w:ascii="Raleway" w:hAnsi="Raleway"/>
          <w:b/>
          <w:sz w:val="21"/>
          <w:szCs w:val="21"/>
        </w:rPr>
      </w:pPr>
      <w:r w:rsidRPr="007C4A6C">
        <w:rPr>
          <w:rFonts w:ascii="Raleway" w:hAnsi="Raleway"/>
          <w:b/>
          <w:sz w:val="21"/>
          <w:szCs w:val="21"/>
        </w:rPr>
        <w:t>-</w:t>
      </w:r>
      <w:proofErr w:type="spellStart"/>
      <w:r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situaţia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care </w:t>
      </w:r>
      <w:proofErr w:type="spellStart"/>
      <w:r w:rsidRPr="007C4A6C">
        <w:rPr>
          <w:rFonts w:ascii="Raleway" w:hAnsi="Raleway"/>
          <w:b/>
          <w:sz w:val="21"/>
          <w:szCs w:val="21"/>
        </w:rPr>
        <w:t>unul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dintre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părinţi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are </w:t>
      </w:r>
      <w:proofErr w:type="spellStart"/>
      <w:r w:rsidRPr="007C4A6C">
        <w:rPr>
          <w:rFonts w:ascii="Raleway" w:hAnsi="Raleway"/>
          <w:b/>
          <w:sz w:val="21"/>
          <w:szCs w:val="21"/>
        </w:rPr>
        <w:t>domiciliul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alt </w:t>
      </w:r>
      <w:proofErr w:type="spellStart"/>
      <w:r w:rsidRPr="007C4A6C">
        <w:rPr>
          <w:rFonts w:ascii="Raleway" w:hAnsi="Raleway"/>
          <w:b/>
          <w:sz w:val="21"/>
          <w:szCs w:val="21"/>
        </w:rPr>
        <w:t>judeţ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sau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Municipiul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Bucureşti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, </w:t>
      </w:r>
      <w:proofErr w:type="spellStart"/>
      <w:r w:rsidRPr="007C4A6C">
        <w:rPr>
          <w:rFonts w:ascii="Raleway" w:hAnsi="Raleway"/>
          <w:b/>
          <w:sz w:val="21"/>
          <w:szCs w:val="21"/>
        </w:rPr>
        <w:t>va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depune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la </w:t>
      </w:r>
      <w:proofErr w:type="spellStart"/>
      <w:r w:rsidRPr="007C4A6C">
        <w:rPr>
          <w:rFonts w:ascii="Raleway" w:hAnsi="Raleway"/>
          <w:b/>
          <w:sz w:val="21"/>
          <w:szCs w:val="21"/>
        </w:rPr>
        <w:t>dosar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o </w:t>
      </w:r>
      <w:proofErr w:type="spellStart"/>
      <w:r w:rsidRPr="007C4A6C">
        <w:rPr>
          <w:rFonts w:ascii="Raleway" w:hAnsi="Raleway"/>
          <w:b/>
          <w:sz w:val="21"/>
          <w:szCs w:val="21"/>
        </w:rPr>
        <w:t>adeverinţă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din care </w:t>
      </w:r>
      <w:proofErr w:type="spellStart"/>
      <w:proofErr w:type="gramStart"/>
      <w:r w:rsidRPr="007C4A6C">
        <w:rPr>
          <w:rFonts w:ascii="Raleway" w:hAnsi="Raleway"/>
          <w:b/>
          <w:sz w:val="21"/>
          <w:szCs w:val="21"/>
        </w:rPr>
        <w:t>să</w:t>
      </w:r>
      <w:proofErr w:type="spellEnd"/>
      <w:proofErr w:type="gram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reiasă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faptul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că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nu a </w:t>
      </w:r>
      <w:proofErr w:type="spellStart"/>
      <w:r w:rsidRPr="007C4A6C">
        <w:rPr>
          <w:rFonts w:ascii="Raleway" w:hAnsi="Raleway"/>
          <w:b/>
          <w:sz w:val="21"/>
          <w:szCs w:val="21"/>
        </w:rPr>
        <w:t>depus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dosar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pentru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obţinera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certificatului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handicap </w:t>
      </w:r>
      <w:proofErr w:type="spellStart"/>
      <w:r w:rsidRPr="007C4A6C">
        <w:rPr>
          <w:rFonts w:ascii="Raleway" w:hAnsi="Raleway"/>
          <w:b/>
          <w:sz w:val="21"/>
          <w:szCs w:val="21"/>
        </w:rPr>
        <w:t>pentru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copil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la DGASPC-</w:t>
      </w:r>
      <w:proofErr w:type="spellStart"/>
      <w:r w:rsidRPr="007C4A6C">
        <w:rPr>
          <w:rFonts w:ascii="Raleway" w:hAnsi="Raleway"/>
          <w:b/>
          <w:sz w:val="21"/>
          <w:szCs w:val="21"/>
        </w:rPr>
        <w:t>ul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</w:t>
      </w:r>
      <w:proofErr w:type="spellStart"/>
      <w:r w:rsidRPr="007C4A6C">
        <w:rPr>
          <w:rFonts w:ascii="Raleway" w:hAnsi="Raleway"/>
          <w:b/>
          <w:sz w:val="21"/>
          <w:szCs w:val="21"/>
        </w:rPr>
        <w:t>domiciliu</w:t>
      </w:r>
      <w:proofErr w:type="spellEnd"/>
      <w:r w:rsidRPr="007C4A6C">
        <w:rPr>
          <w:rFonts w:ascii="Raleway" w:hAnsi="Raleway"/>
          <w:b/>
          <w:sz w:val="21"/>
          <w:szCs w:val="21"/>
        </w:rPr>
        <w:t>.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rPr>
          <w:rFonts w:ascii="Raleway" w:hAnsi="Raleway"/>
          <w:b/>
          <w:sz w:val="21"/>
          <w:szCs w:val="21"/>
        </w:rPr>
      </w:pPr>
      <w:r w:rsidRPr="007C4A6C">
        <w:rPr>
          <w:rFonts w:ascii="Raleway" w:hAnsi="Raleway"/>
          <w:b/>
          <w:sz w:val="21"/>
          <w:szCs w:val="21"/>
        </w:rPr>
        <w:t> 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rPr>
          <w:rFonts w:ascii="Raleway" w:hAnsi="Raleway"/>
          <w:b/>
          <w:sz w:val="21"/>
          <w:szCs w:val="21"/>
        </w:rPr>
      </w:pPr>
      <w:proofErr w:type="spellStart"/>
      <w:proofErr w:type="gramStart"/>
      <w:r w:rsidRPr="007C4A6C">
        <w:rPr>
          <w:rFonts w:ascii="Raleway" w:hAnsi="Raleway"/>
          <w:b/>
          <w:sz w:val="21"/>
          <w:szCs w:val="21"/>
        </w:rPr>
        <w:t>Cererea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părintelui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sau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a </w:t>
      </w:r>
      <w:proofErr w:type="spellStart"/>
      <w:r w:rsidRPr="007C4A6C">
        <w:rPr>
          <w:rFonts w:ascii="Raleway" w:hAnsi="Raleway"/>
          <w:b/>
          <w:sz w:val="21"/>
          <w:szCs w:val="21"/>
        </w:rPr>
        <w:t>reprezentantului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legal </w:t>
      </w:r>
      <w:proofErr w:type="spellStart"/>
      <w:r w:rsidRPr="007C4A6C">
        <w:rPr>
          <w:rFonts w:ascii="Raleway" w:hAnsi="Raleway"/>
          <w:b/>
          <w:sz w:val="21"/>
          <w:szCs w:val="21"/>
        </w:rPr>
        <w:t>pentru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reâncadrarea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grad de handicap se </w:t>
      </w:r>
      <w:proofErr w:type="spellStart"/>
      <w:r w:rsidRPr="007C4A6C">
        <w:rPr>
          <w:rFonts w:ascii="Raleway" w:hAnsi="Raleway"/>
          <w:b/>
          <w:sz w:val="21"/>
          <w:szCs w:val="21"/>
        </w:rPr>
        <w:t>depune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cu 60 de </w:t>
      </w:r>
      <w:proofErr w:type="spellStart"/>
      <w:r w:rsidRPr="007C4A6C">
        <w:rPr>
          <w:rFonts w:ascii="Raleway" w:hAnsi="Raleway"/>
          <w:b/>
          <w:sz w:val="21"/>
          <w:szCs w:val="21"/>
        </w:rPr>
        <w:t>zile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înainte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</w:t>
      </w:r>
      <w:proofErr w:type="spellStart"/>
      <w:r w:rsidRPr="007C4A6C">
        <w:rPr>
          <w:rFonts w:ascii="Raleway" w:hAnsi="Raleway"/>
          <w:b/>
          <w:sz w:val="21"/>
          <w:szCs w:val="21"/>
        </w:rPr>
        <w:t>expirarea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termenului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</w:t>
      </w:r>
      <w:proofErr w:type="spellStart"/>
      <w:r w:rsidRPr="007C4A6C">
        <w:rPr>
          <w:rFonts w:ascii="Raleway" w:hAnsi="Raleway"/>
          <w:b/>
          <w:sz w:val="21"/>
          <w:szCs w:val="21"/>
        </w:rPr>
        <w:t>valabilitate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al </w:t>
      </w:r>
      <w:proofErr w:type="spellStart"/>
      <w:r w:rsidRPr="007C4A6C">
        <w:rPr>
          <w:rFonts w:ascii="Raleway" w:hAnsi="Raleway"/>
          <w:b/>
          <w:sz w:val="21"/>
          <w:szCs w:val="21"/>
        </w:rPr>
        <w:t>certificatului</w:t>
      </w:r>
      <w:proofErr w:type="spellEnd"/>
      <w:r w:rsidRPr="007C4A6C">
        <w:rPr>
          <w:rFonts w:ascii="Raleway" w:hAnsi="Raleway"/>
          <w:b/>
          <w:sz w:val="21"/>
          <w:szCs w:val="21"/>
        </w:rPr>
        <w:t>.</w:t>
      </w:r>
      <w:proofErr w:type="gramEnd"/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rPr>
          <w:rFonts w:ascii="Raleway" w:hAnsi="Raleway"/>
          <w:b/>
          <w:sz w:val="21"/>
          <w:szCs w:val="21"/>
        </w:rPr>
      </w:pPr>
      <w:proofErr w:type="spellStart"/>
      <w:r w:rsidRPr="007C4A6C">
        <w:rPr>
          <w:rFonts w:ascii="Raleway" w:hAnsi="Raleway"/>
          <w:b/>
          <w:sz w:val="21"/>
          <w:szCs w:val="21"/>
        </w:rPr>
        <w:t>Documentele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lipsă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la </w:t>
      </w:r>
      <w:proofErr w:type="spellStart"/>
      <w:r w:rsidRPr="007C4A6C">
        <w:rPr>
          <w:rFonts w:ascii="Raleway" w:hAnsi="Raleway"/>
          <w:b/>
          <w:sz w:val="21"/>
          <w:szCs w:val="21"/>
        </w:rPr>
        <w:t>dosar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la data </w:t>
      </w:r>
      <w:proofErr w:type="spellStart"/>
      <w:r w:rsidRPr="007C4A6C">
        <w:rPr>
          <w:rFonts w:ascii="Raleway" w:hAnsi="Raleway"/>
          <w:b/>
          <w:sz w:val="21"/>
          <w:szCs w:val="21"/>
        </w:rPr>
        <w:t>reevaluării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se </w:t>
      </w:r>
      <w:proofErr w:type="spellStart"/>
      <w:r w:rsidRPr="007C4A6C">
        <w:rPr>
          <w:rFonts w:ascii="Raleway" w:hAnsi="Raleway"/>
          <w:b/>
          <w:sz w:val="21"/>
          <w:szCs w:val="21"/>
        </w:rPr>
        <w:t>vor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depune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ulterior la SEC </w:t>
      </w:r>
      <w:proofErr w:type="spellStart"/>
      <w:r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termen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5 </w:t>
      </w:r>
      <w:proofErr w:type="spellStart"/>
      <w:r w:rsidRPr="007C4A6C">
        <w:rPr>
          <w:rFonts w:ascii="Raleway" w:hAnsi="Raleway"/>
          <w:b/>
          <w:sz w:val="21"/>
          <w:szCs w:val="21"/>
        </w:rPr>
        <w:t>zile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dar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nu </w:t>
      </w:r>
      <w:proofErr w:type="spellStart"/>
      <w:r w:rsidRPr="007C4A6C">
        <w:rPr>
          <w:rFonts w:ascii="Raleway" w:hAnsi="Raleway"/>
          <w:b/>
          <w:sz w:val="21"/>
          <w:szCs w:val="21"/>
        </w:rPr>
        <w:t>mai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târziu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de data </w:t>
      </w:r>
      <w:proofErr w:type="spellStart"/>
      <w:r w:rsidRPr="007C4A6C">
        <w:rPr>
          <w:rFonts w:ascii="Raleway" w:hAnsi="Raleway"/>
          <w:b/>
          <w:sz w:val="21"/>
          <w:szCs w:val="21"/>
        </w:rPr>
        <w:t>expirării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certificatului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proofErr w:type="gramStart"/>
      <w:r w:rsidRPr="007C4A6C">
        <w:rPr>
          <w:rFonts w:ascii="Raleway" w:hAnsi="Raleway"/>
          <w:b/>
          <w:sz w:val="21"/>
          <w:szCs w:val="21"/>
        </w:rPr>
        <w:t>vechi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 de</w:t>
      </w:r>
      <w:proofErr w:type="gram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încadrare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</w:t>
      </w:r>
      <w:proofErr w:type="spellStart"/>
      <w:r w:rsidRPr="007C4A6C">
        <w:rPr>
          <w:rFonts w:ascii="Raleway" w:hAnsi="Raleway"/>
          <w:b/>
          <w:sz w:val="21"/>
          <w:szCs w:val="21"/>
        </w:rPr>
        <w:t>în</w:t>
      </w:r>
      <w:proofErr w:type="spellEnd"/>
      <w:r w:rsidRPr="007C4A6C">
        <w:rPr>
          <w:rFonts w:ascii="Raleway" w:hAnsi="Raleway"/>
          <w:b/>
          <w:sz w:val="21"/>
          <w:szCs w:val="21"/>
        </w:rPr>
        <w:t xml:space="preserve"> grad de handicap.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rPr>
          <w:rFonts w:ascii="Raleway" w:hAnsi="Raleway"/>
          <w:b/>
          <w:sz w:val="21"/>
          <w:szCs w:val="21"/>
        </w:rPr>
      </w:pPr>
      <w:r w:rsidRPr="007C4A6C">
        <w:rPr>
          <w:rFonts w:ascii="Raleway" w:hAnsi="Raleway"/>
          <w:b/>
          <w:sz w:val="21"/>
          <w:szCs w:val="21"/>
        </w:rPr>
        <w:t> 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rPr>
          <w:rFonts w:ascii="Raleway" w:hAnsi="Raleway"/>
          <w:b/>
          <w:sz w:val="21"/>
          <w:szCs w:val="21"/>
        </w:rPr>
      </w:pPr>
      <w:r w:rsidRPr="007C4A6C">
        <w:rPr>
          <w:rFonts w:ascii="Raleway" w:hAnsi="Raleway"/>
          <w:b/>
          <w:sz w:val="21"/>
          <w:szCs w:val="21"/>
        </w:rPr>
        <w:t> 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rPr>
          <w:rFonts w:ascii="Raleway" w:hAnsi="Raleway"/>
          <w:b/>
          <w:sz w:val="21"/>
          <w:szCs w:val="21"/>
        </w:rPr>
      </w:pPr>
      <w:r w:rsidRPr="007C4A6C">
        <w:rPr>
          <w:rStyle w:val="Emphasis"/>
          <w:rFonts w:ascii="Raleway" w:hAnsi="Raleway"/>
          <w:b/>
          <w:bCs/>
          <w:sz w:val="21"/>
          <w:szCs w:val="21"/>
        </w:rPr>
        <w:t>PREZEN</w:t>
      </w:r>
      <w:r w:rsidRPr="007C4A6C">
        <w:rPr>
          <w:rStyle w:val="Emphasis"/>
          <w:rFonts w:ascii="Cambria Math" w:hAnsi="Cambria Math" w:cs="Cambria Math"/>
          <w:b/>
          <w:bCs/>
          <w:sz w:val="21"/>
          <w:szCs w:val="21"/>
        </w:rPr>
        <w:t>Ț</w:t>
      </w:r>
      <w:r w:rsidRPr="007C4A6C">
        <w:rPr>
          <w:rStyle w:val="Emphasis"/>
          <w:b/>
          <w:bCs/>
          <w:sz w:val="21"/>
          <w:szCs w:val="21"/>
        </w:rPr>
        <w:t xml:space="preserve">A </w:t>
      </w:r>
      <w:proofErr w:type="gramStart"/>
      <w:r w:rsidRPr="007C4A6C">
        <w:rPr>
          <w:rStyle w:val="Emphasis"/>
          <w:b/>
          <w:bCs/>
          <w:sz w:val="21"/>
          <w:szCs w:val="21"/>
        </w:rPr>
        <w:t>COPILULUI  ESTE</w:t>
      </w:r>
      <w:proofErr w:type="gramEnd"/>
      <w:r w:rsidRPr="007C4A6C">
        <w:rPr>
          <w:rStyle w:val="Emphasis"/>
          <w:b/>
          <w:bCs/>
          <w:sz w:val="21"/>
          <w:szCs w:val="21"/>
        </w:rPr>
        <w:t xml:space="preserve"> OBLIGATORIE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rPr>
          <w:rFonts w:ascii="Raleway" w:hAnsi="Raleway"/>
          <w:b/>
          <w:sz w:val="21"/>
          <w:szCs w:val="21"/>
        </w:rPr>
      </w:pPr>
      <w:r w:rsidRPr="007C4A6C">
        <w:rPr>
          <w:rStyle w:val="Emphasis"/>
          <w:rFonts w:ascii="Raleway" w:hAnsi="Raleway"/>
          <w:b/>
          <w:bCs/>
          <w:sz w:val="21"/>
          <w:szCs w:val="21"/>
        </w:rPr>
        <w:t>PENTRU COPII NEDEPLASABILI, INTERNAŢI ÎN SPITALSAU AFLAŢI ÎN CENTRE DE RECUPERARE, SE VOR PREZENTA ACTE DOVEDITOARE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rPr>
          <w:rFonts w:ascii="Raleway" w:hAnsi="Raleway"/>
          <w:b/>
          <w:sz w:val="21"/>
          <w:szCs w:val="21"/>
        </w:rPr>
      </w:pPr>
      <w:r w:rsidRPr="007C4A6C">
        <w:rPr>
          <w:rFonts w:ascii="Raleway" w:hAnsi="Raleway"/>
          <w:b/>
          <w:sz w:val="21"/>
          <w:szCs w:val="21"/>
        </w:rPr>
        <w:t> </w:t>
      </w:r>
    </w:p>
    <w:p w:rsidR="0065599F" w:rsidRPr="007C4A6C" w:rsidRDefault="0065599F" w:rsidP="0065599F">
      <w:pPr>
        <w:pStyle w:val="NormalWeb"/>
        <w:spacing w:before="0" w:beforeAutospacing="0" w:after="165" w:afterAutospacing="0" w:line="330" w:lineRule="atLeast"/>
        <w:jc w:val="center"/>
        <w:rPr>
          <w:rFonts w:ascii="Raleway" w:hAnsi="Raleway"/>
          <w:b/>
          <w:sz w:val="21"/>
          <w:szCs w:val="21"/>
        </w:rPr>
      </w:pPr>
      <w:r w:rsidRPr="007C4A6C">
        <w:rPr>
          <w:rStyle w:val="Strong"/>
          <w:rFonts w:ascii="Raleway" w:hAnsi="Raleway"/>
          <w:sz w:val="21"/>
          <w:szCs w:val="21"/>
        </w:rPr>
        <w:t>         </w:t>
      </w:r>
      <w:r w:rsidRPr="007C4A6C">
        <w:rPr>
          <w:rStyle w:val="apple-converted-space"/>
          <w:rFonts w:ascii="Raleway" w:hAnsi="Raleway"/>
          <w:b/>
          <w:bCs/>
          <w:sz w:val="21"/>
          <w:szCs w:val="21"/>
        </w:rPr>
        <w:t> </w:t>
      </w:r>
      <w:r w:rsidRPr="007C4A6C">
        <w:rPr>
          <w:rStyle w:val="apple-converted-space"/>
          <w:rFonts w:ascii="Raleway" w:hAnsi="Raleway"/>
          <w:b/>
          <w:bCs/>
          <w:sz w:val="36"/>
          <w:szCs w:val="36"/>
        </w:rPr>
        <w:t> </w:t>
      </w:r>
      <w:r w:rsidRPr="007C4A6C">
        <w:rPr>
          <w:rStyle w:val="Strong"/>
          <w:rFonts w:ascii="Raleway" w:hAnsi="Raleway"/>
          <w:sz w:val="21"/>
          <w:szCs w:val="21"/>
          <w:u w:val="single"/>
        </w:rPr>
        <w:t>021.3</w:t>
      </w:r>
      <w:r w:rsidR="00827244">
        <w:rPr>
          <w:rStyle w:val="Strong"/>
          <w:rFonts w:ascii="Raleway" w:hAnsi="Raleway"/>
          <w:sz w:val="21"/>
          <w:szCs w:val="21"/>
          <w:u w:val="single"/>
        </w:rPr>
        <w:t>69</w:t>
      </w:r>
      <w:r w:rsidRPr="007C4A6C">
        <w:rPr>
          <w:rStyle w:val="Strong"/>
          <w:rFonts w:ascii="Raleway" w:hAnsi="Raleway"/>
          <w:sz w:val="21"/>
          <w:szCs w:val="21"/>
          <w:u w:val="single"/>
        </w:rPr>
        <w:t>.</w:t>
      </w:r>
      <w:r w:rsidR="00827244">
        <w:rPr>
          <w:rStyle w:val="Strong"/>
          <w:rFonts w:ascii="Raleway" w:hAnsi="Raleway"/>
          <w:sz w:val="21"/>
          <w:szCs w:val="21"/>
          <w:u w:val="single"/>
        </w:rPr>
        <w:t>58</w:t>
      </w:r>
      <w:r w:rsidRPr="007C4A6C">
        <w:rPr>
          <w:rStyle w:val="Strong"/>
          <w:rFonts w:ascii="Raleway" w:hAnsi="Raleway"/>
          <w:sz w:val="21"/>
          <w:szCs w:val="21"/>
          <w:u w:val="single"/>
        </w:rPr>
        <w:t>.</w:t>
      </w:r>
      <w:r w:rsidR="00827244">
        <w:rPr>
          <w:rStyle w:val="Strong"/>
          <w:rFonts w:ascii="Raleway" w:hAnsi="Raleway"/>
          <w:sz w:val="21"/>
          <w:szCs w:val="21"/>
          <w:u w:val="single"/>
        </w:rPr>
        <w:t>59; 021.369.58.87</w:t>
      </w:r>
      <w:r w:rsidRPr="007C4A6C">
        <w:rPr>
          <w:rStyle w:val="Strong"/>
          <w:rFonts w:ascii="Raleway" w:hAnsi="Raleway"/>
          <w:sz w:val="21"/>
          <w:szCs w:val="21"/>
          <w:u w:val="single"/>
        </w:rPr>
        <w:t xml:space="preserve"> – interior </w:t>
      </w:r>
      <w:r w:rsidR="00827244">
        <w:rPr>
          <w:rStyle w:val="Strong"/>
          <w:rFonts w:ascii="Raleway" w:hAnsi="Raleway"/>
          <w:sz w:val="21"/>
          <w:szCs w:val="21"/>
          <w:u w:val="single"/>
        </w:rPr>
        <w:t>128</w:t>
      </w:r>
      <w:bookmarkStart w:id="0" w:name="_GoBack"/>
      <w:bookmarkEnd w:id="0"/>
      <w:r w:rsidRPr="007C4A6C">
        <w:rPr>
          <w:rStyle w:val="Strong"/>
          <w:rFonts w:ascii="Raleway" w:hAnsi="Raleway"/>
          <w:sz w:val="21"/>
          <w:szCs w:val="21"/>
          <w:u w:val="single"/>
        </w:rPr>
        <w:t>.</w:t>
      </w:r>
      <w:r w:rsidRPr="007C4A6C">
        <w:rPr>
          <w:rFonts w:ascii="Raleway" w:hAnsi="Raleway"/>
          <w:b/>
          <w:bCs/>
          <w:sz w:val="21"/>
          <w:szCs w:val="21"/>
          <w:u w:val="single"/>
        </w:rPr>
        <w:br/>
      </w:r>
      <w:proofErr w:type="spellStart"/>
      <w:proofErr w:type="gramStart"/>
      <w:r w:rsidRPr="007C4A6C">
        <w:rPr>
          <w:rStyle w:val="Strong"/>
          <w:rFonts w:ascii="Raleway" w:hAnsi="Raleway"/>
          <w:sz w:val="21"/>
          <w:szCs w:val="21"/>
          <w:u w:val="single"/>
        </w:rPr>
        <w:t>Pentru</w:t>
      </w:r>
      <w:proofErr w:type="spellEnd"/>
      <w:r w:rsidRPr="007C4A6C">
        <w:rPr>
          <w:rStyle w:val="Strong"/>
          <w:rFonts w:ascii="Raleway" w:hAnsi="Raleway"/>
          <w:sz w:val="21"/>
          <w:szCs w:val="21"/>
          <w:u w:val="single"/>
        </w:rPr>
        <w:t xml:space="preserve"> </w:t>
      </w:r>
      <w:proofErr w:type="spellStart"/>
      <w:r w:rsidRPr="007C4A6C">
        <w:rPr>
          <w:rStyle w:val="Strong"/>
          <w:rFonts w:ascii="Raleway" w:hAnsi="Raleway"/>
          <w:sz w:val="21"/>
          <w:szCs w:val="21"/>
          <w:u w:val="single"/>
        </w:rPr>
        <w:t>prelungirea</w:t>
      </w:r>
      <w:proofErr w:type="spellEnd"/>
      <w:r w:rsidRPr="007C4A6C">
        <w:rPr>
          <w:rStyle w:val="Strong"/>
          <w:rFonts w:ascii="Raleway" w:hAnsi="Raleway"/>
          <w:sz w:val="21"/>
          <w:szCs w:val="21"/>
          <w:u w:val="single"/>
        </w:rPr>
        <w:t xml:space="preserve"> </w:t>
      </w:r>
      <w:proofErr w:type="spellStart"/>
      <w:r w:rsidRPr="007C4A6C">
        <w:rPr>
          <w:rStyle w:val="Strong"/>
          <w:rFonts w:ascii="Raleway" w:hAnsi="Raleway"/>
          <w:sz w:val="21"/>
          <w:szCs w:val="21"/>
          <w:u w:val="single"/>
        </w:rPr>
        <w:t>certificatelor</w:t>
      </w:r>
      <w:proofErr w:type="spellEnd"/>
      <w:r w:rsidRPr="007C4A6C">
        <w:rPr>
          <w:rStyle w:val="Strong"/>
          <w:rFonts w:ascii="Raleway" w:hAnsi="Raleway"/>
          <w:sz w:val="21"/>
          <w:szCs w:val="21"/>
          <w:u w:val="single"/>
        </w:rPr>
        <w:t xml:space="preserve"> de </w:t>
      </w:r>
      <w:proofErr w:type="spellStart"/>
      <w:r w:rsidRPr="007C4A6C">
        <w:rPr>
          <w:rStyle w:val="Strong"/>
          <w:rFonts w:ascii="Raleway" w:hAnsi="Raleway"/>
          <w:sz w:val="21"/>
          <w:szCs w:val="21"/>
          <w:u w:val="single"/>
        </w:rPr>
        <w:t>încadrare</w:t>
      </w:r>
      <w:proofErr w:type="spellEnd"/>
      <w:r w:rsidRPr="007C4A6C">
        <w:rPr>
          <w:rStyle w:val="Strong"/>
          <w:rFonts w:ascii="Raleway" w:hAnsi="Raleway"/>
          <w:sz w:val="21"/>
          <w:szCs w:val="21"/>
          <w:u w:val="single"/>
        </w:rPr>
        <w:t xml:space="preserve"> </w:t>
      </w:r>
      <w:proofErr w:type="spellStart"/>
      <w:r w:rsidRPr="007C4A6C">
        <w:rPr>
          <w:rStyle w:val="Strong"/>
          <w:rFonts w:ascii="Raleway" w:hAnsi="Raleway"/>
          <w:sz w:val="21"/>
          <w:szCs w:val="21"/>
          <w:u w:val="single"/>
        </w:rPr>
        <w:t>într</w:t>
      </w:r>
      <w:proofErr w:type="spellEnd"/>
      <w:r w:rsidRPr="007C4A6C">
        <w:rPr>
          <w:rStyle w:val="Strong"/>
          <w:rFonts w:ascii="Raleway" w:hAnsi="Raleway"/>
          <w:sz w:val="21"/>
          <w:szCs w:val="21"/>
          <w:u w:val="single"/>
        </w:rPr>
        <w:t xml:space="preserve">-o </w:t>
      </w:r>
      <w:proofErr w:type="spellStart"/>
      <w:r w:rsidRPr="007C4A6C">
        <w:rPr>
          <w:rStyle w:val="Strong"/>
          <w:rFonts w:ascii="Raleway" w:hAnsi="Raleway"/>
          <w:sz w:val="21"/>
          <w:szCs w:val="21"/>
          <w:u w:val="single"/>
        </w:rPr>
        <w:t>categorie</w:t>
      </w:r>
      <w:proofErr w:type="spellEnd"/>
      <w:r w:rsidRPr="007C4A6C">
        <w:rPr>
          <w:rStyle w:val="Strong"/>
          <w:rFonts w:ascii="Raleway" w:hAnsi="Raleway"/>
          <w:sz w:val="21"/>
          <w:szCs w:val="21"/>
          <w:u w:val="single"/>
        </w:rPr>
        <w:t xml:space="preserve"> de </w:t>
      </w:r>
      <w:proofErr w:type="spellStart"/>
      <w:r w:rsidRPr="007C4A6C">
        <w:rPr>
          <w:rStyle w:val="Strong"/>
          <w:rFonts w:ascii="Raleway" w:hAnsi="Raleway"/>
          <w:sz w:val="21"/>
          <w:szCs w:val="21"/>
          <w:u w:val="single"/>
        </w:rPr>
        <w:t>persoane</w:t>
      </w:r>
      <w:proofErr w:type="spellEnd"/>
      <w:r w:rsidRPr="007C4A6C">
        <w:rPr>
          <w:rStyle w:val="Strong"/>
          <w:rFonts w:ascii="Raleway" w:hAnsi="Raleway"/>
          <w:sz w:val="21"/>
          <w:szCs w:val="21"/>
          <w:u w:val="single"/>
        </w:rPr>
        <w:t xml:space="preserve"> cu handicap </w:t>
      </w:r>
      <w:proofErr w:type="spellStart"/>
      <w:r w:rsidRPr="007C4A6C">
        <w:rPr>
          <w:rStyle w:val="Strong"/>
          <w:rFonts w:ascii="Raleway" w:hAnsi="Raleway"/>
          <w:sz w:val="21"/>
          <w:szCs w:val="21"/>
          <w:u w:val="single"/>
        </w:rPr>
        <w:t>actele</w:t>
      </w:r>
      <w:proofErr w:type="spellEnd"/>
      <w:r w:rsidRPr="007C4A6C">
        <w:rPr>
          <w:rStyle w:val="Strong"/>
          <w:rFonts w:ascii="Raleway" w:hAnsi="Raleway"/>
          <w:sz w:val="21"/>
          <w:szCs w:val="21"/>
          <w:u w:val="single"/>
        </w:rPr>
        <w:t xml:space="preserve"> </w:t>
      </w:r>
      <w:proofErr w:type="spellStart"/>
      <w:r w:rsidRPr="007C4A6C">
        <w:rPr>
          <w:rStyle w:val="Strong"/>
          <w:rFonts w:ascii="Raleway" w:hAnsi="Raleway"/>
          <w:sz w:val="21"/>
          <w:szCs w:val="21"/>
          <w:u w:val="single"/>
        </w:rPr>
        <w:t>vor</w:t>
      </w:r>
      <w:proofErr w:type="spellEnd"/>
      <w:r w:rsidRPr="007C4A6C">
        <w:rPr>
          <w:rStyle w:val="Strong"/>
          <w:rFonts w:ascii="Raleway" w:hAnsi="Raleway"/>
          <w:sz w:val="21"/>
          <w:szCs w:val="21"/>
          <w:u w:val="single"/>
        </w:rPr>
        <w:t xml:space="preserve"> fi </w:t>
      </w:r>
      <w:proofErr w:type="spellStart"/>
      <w:r w:rsidRPr="007C4A6C">
        <w:rPr>
          <w:rStyle w:val="Strong"/>
          <w:rFonts w:ascii="Raleway" w:hAnsi="Raleway"/>
          <w:sz w:val="21"/>
          <w:szCs w:val="21"/>
          <w:u w:val="single"/>
        </w:rPr>
        <w:t>depuse</w:t>
      </w:r>
      <w:proofErr w:type="spellEnd"/>
      <w:r w:rsidRPr="007C4A6C">
        <w:rPr>
          <w:rStyle w:val="Strong"/>
          <w:rFonts w:ascii="Raleway" w:hAnsi="Raleway"/>
          <w:sz w:val="21"/>
          <w:szCs w:val="21"/>
          <w:u w:val="single"/>
        </w:rPr>
        <w:t xml:space="preserve"> cu </w:t>
      </w:r>
      <w:proofErr w:type="spellStart"/>
      <w:r w:rsidRPr="007C4A6C">
        <w:rPr>
          <w:rStyle w:val="Strong"/>
          <w:rFonts w:ascii="Raleway" w:hAnsi="Raleway"/>
          <w:sz w:val="21"/>
          <w:szCs w:val="21"/>
          <w:u w:val="single"/>
        </w:rPr>
        <w:t>cel</w:t>
      </w:r>
      <w:proofErr w:type="spellEnd"/>
      <w:r w:rsidRPr="007C4A6C">
        <w:rPr>
          <w:rStyle w:val="Strong"/>
          <w:rFonts w:ascii="Raleway" w:hAnsi="Raleway"/>
          <w:sz w:val="21"/>
          <w:szCs w:val="21"/>
          <w:u w:val="single"/>
        </w:rPr>
        <w:t xml:space="preserve"> </w:t>
      </w:r>
      <w:proofErr w:type="spellStart"/>
      <w:r w:rsidRPr="007C4A6C">
        <w:rPr>
          <w:rStyle w:val="Strong"/>
          <w:rFonts w:ascii="Raleway" w:hAnsi="Raleway"/>
          <w:sz w:val="21"/>
          <w:szCs w:val="21"/>
          <w:u w:val="single"/>
        </w:rPr>
        <w:t>pu</w:t>
      </w:r>
      <w:r w:rsidRPr="007C4A6C">
        <w:rPr>
          <w:rStyle w:val="Strong"/>
          <w:rFonts w:ascii="Cambria Math" w:hAnsi="Cambria Math" w:cs="Cambria Math"/>
          <w:sz w:val="21"/>
          <w:szCs w:val="21"/>
          <w:u w:val="single"/>
        </w:rPr>
        <w:t>ț</w:t>
      </w:r>
      <w:r w:rsidRPr="007C4A6C">
        <w:rPr>
          <w:rStyle w:val="Strong"/>
          <w:sz w:val="21"/>
          <w:szCs w:val="21"/>
          <w:u w:val="single"/>
        </w:rPr>
        <w:t>in</w:t>
      </w:r>
      <w:proofErr w:type="spellEnd"/>
      <w:r w:rsidRPr="007C4A6C">
        <w:rPr>
          <w:rStyle w:val="Strong"/>
          <w:sz w:val="21"/>
          <w:szCs w:val="21"/>
          <w:u w:val="single"/>
        </w:rPr>
        <w:t xml:space="preserve"> 60 de </w:t>
      </w:r>
      <w:proofErr w:type="spellStart"/>
      <w:r w:rsidRPr="007C4A6C">
        <w:rPr>
          <w:rStyle w:val="Strong"/>
          <w:sz w:val="21"/>
          <w:szCs w:val="21"/>
          <w:u w:val="single"/>
        </w:rPr>
        <w:t>zile</w:t>
      </w:r>
      <w:proofErr w:type="spellEnd"/>
      <w:r w:rsidRPr="007C4A6C">
        <w:rPr>
          <w:rStyle w:val="Strong"/>
          <w:sz w:val="21"/>
          <w:szCs w:val="21"/>
          <w:u w:val="single"/>
        </w:rPr>
        <w:t xml:space="preserve"> </w:t>
      </w:r>
      <w:proofErr w:type="spellStart"/>
      <w:r w:rsidRPr="007C4A6C">
        <w:rPr>
          <w:rStyle w:val="Strong"/>
          <w:sz w:val="21"/>
          <w:szCs w:val="21"/>
          <w:u w:val="single"/>
        </w:rPr>
        <w:t>înainte</w:t>
      </w:r>
      <w:proofErr w:type="spellEnd"/>
      <w:r w:rsidRPr="007C4A6C">
        <w:rPr>
          <w:rStyle w:val="Strong"/>
          <w:sz w:val="21"/>
          <w:szCs w:val="21"/>
          <w:u w:val="single"/>
        </w:rPr>
        <w:t xml:space="preserve"> de </w:t>
      </w:r>
      <w:proofErr w:type="spellStart"/>
      <w:r w:rsidRPr="007C4A6C">
        <w:rPr>
          <w:rStyle w:val="Strong"/>
          <w:sz w:val="21"/>
          <w:szCs w:val="21"/>
          <w:u w:val="single"/>
        </w:rPr>
        <w:t>expirare</w:t>
      </w:r>
      <w:proofErr w:type="spellEnd"/>
      <w:r w:rsidRPr="007C4A6C">
        <w:rPr>
          <w:rStyle w:val="Strong"/>
          <w:sz w:val="21"/>
          <w:szCs w:val="21"/>
          <w:u w:val="single"/>
        </w:rPr>
        <w:t>.</w:t>
      </w:r>
      <w:proofErr w:type="gramEnd"/>
    </w:p>
    <w:p w:rsidR="003B3BC7" w:rsidRPr="007C4A6C" w:rsidRDefault="003B3BC7" w:rsidP="0065599F">
      <w:pPr>
        <w:pStyle w:val="Heading2"/>
        <w:spacing w:before="0" w:after="0"/>
        <w:rPr>
          <w:rFonts w:ascii="Arial" w:hAnsi="Arial" w:cs="Arial"/>
          <w:sz w:val="26"/>
          <w:szCs w:val="26"/>
        </w:rPr>
      </w:pPr>
    </w:p>
    <w:sectPr w:rsidR="003B3BC7" w:rsidRPr="007C4A6C" w:rsidSect="003B3B40">
      <w:footerReference w:type="default" r:id="rId12"/>
      <w:pgSz w:w="12240" w:h="15840"/>
      <w:pgMar w:top="709" w:right="540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C4" w:rsidRDefault="003A7DC4" w:rsidP="006A5A3A">
      <w:r>
        <w:separator/>
      </w:r>
    </w:p>
  </w:endnote>
  <w:endnote w:type="continuationSeparator" w:id="0">
    <w:p w:rsidR="003A7DC4" w:rsidRDefault="003A7DC4" w:rsidP="006A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22" w:rsidRDefault="00443E22">
    <w:pPr>
      <w:pStyle w:val="Footer"/>
    </w:pPr>
  </w:p>
  <w:p w:rsidR="006A5A3A" w:rsidRDefault="006A5A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C4" w:rsidRDefault="003A7DC4" w:rsidP="006A5A3A">
      <w:r>
        <w:separator/>
      </w:r>
    </w:p>
  </w:footnote>
  <w:footnote w:type="continuationSeparator" w:id="0">
    <w:p w:rsidR="003A7DC4" w:rsidRDefault="003A7DC4" w:rsidP="006A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568E"/>
    <w:multiLevelType w:val="multilevel"/>
    <w:tmpl w:val="7E26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87633"/>
    <w:multiLevelType w:val="multilevel"/>
    <w:tmpl w:val="A51A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A072D"/>
    <w:multiLevelType w:val="hybridMultilevel"/>
    <w:tmpl w:val="71B0FE42"/>
    <w:lvl w:ilvl="0" w:tplc="9956EC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EC33A6"/>
    <w:multiLevelType w:val="hybridMultilevel"/>
    <w:tmpl w:val="A55AF702"/>
    <w:lvl w:ilvl="0" w:tplc="1858653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0E6AD1"/>
    <w:multiLevelType w:val="hybridMultilevel"/>
    <w:tmpl w:val="4FE6C29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31F5E"/>
    <w:multiLevelType w:val="multilevel"/>
    <w:tmpl w:val="353C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CA2"/>
    <w:rsid w:val="00016EC3"/>
    <w:rsid w:val="000355CF"/>
    <w:rsid w:val="00043437"/>
    <w:rsid w:val="00055F67"/>
    <w:rsid w:val="000636BE"/>
    <w:rsid w:val="00064BCA"/>
    <w:rsid w:val="00081BAF"/>
    <w:rsid w:val="00094A3F"/>
    <w:rsid w:val="000A02C1"/>
    <w:rsid w:val="000A2032"/>
    <w:rsid w:val="000C069C"/>
    <w:rsid w:val="000E5B12"/>
    <w:rsid w:val="000E6720"/>
    <w:rsid w:val="000F5E3C"/>
    <w:rsid w:val="000F5EBC"/>
    <w:rsid w:val="00106188"/>
    <w:rsid w:val="001148AB"/>
    <w:rsid w:val="001207A6"/>
    <w:rsid w:val="001220DC"/>
    <w:rsid w:val="00127AAB"/>
    <w:rsid w:val="00140CBB"/>
    <w:rsid w:val="00150ED9"/>
    <w:rsid w:val="001544BC"/>
    <w:rsid w:val="001C156B"/>
    <w:rsid w:val="001C5844"/>
    <w:rsid w:val="001C5F1B"/>
    <w:rsid w:val="001F722C"/>
    <w:rsid w:val="00200CB8"/>
    <w:rsid w:val="00206DC6"/>
    <w:rsid w:val="00213EA4"/>
    <w:rsid w:val="002157DE"/>
    <w:rsid w:val="002269E6"/>
    <w:rsid w:val="00246B6A"/>
    <w:rsid w:val="00280533"/>
    <w:rsid w:val="002A5AFA"/>
    <w:rsid w:val="002B0080"/>
    <w:rsid w:val="002D79F0"/>
    <w:rsid w:val="002F22D8"/>
    <w:rsid w:val="002F28D5"/>
    <w:rsid w:val="00325DDC"/>
    <w:rsid w:val="00331DD5"/>
    <w:rsid w:val="0033256A"/>
    <w:rsid w:val="0035264E"/>
    <w:rsid w:val="00352B6A"/>
    <w:rsid w:val="00354E77"/>
    <w:rsid w:val="00357432"/>
    <w:rsid w:val="00371195"/>
    <w:rsid w:val="00380128"/>
    <w:rsid w:val="003850CC"/>
    <w:rsid w:val="00394424"/>
    <w:rsid w:val="003A30AA"/>
    <w:rsid w:val="003A7DC4"/>
    <w:rsid w:val="003B3B40"/>
    <w:rsid w:val="003B3BC7"/>
    <w:rsid w:val="003B73A5"/>
    <w:rsid w:val="003C25E6"/>
    <w:rsid w:val="003C2969"/>
    <w:rsid w:val="003C37D6"/>
    <w:rsid w:val="003E3322"/>
    <w:rsid w:val="003E42FD"/>
    <w:rsid w:val="004055C5"/>
    <w:rsid w:val="00422F4E"/>
    <w:rsid w:val="0043249F"/>
    <w:rsid w:val="0044036F"/>
    <w:rsid w:val="00443E22"/>
    <w:rsid w:val="004461FA"/>
    <w:rsid w:val="00446C48"/>
    <w:rsid w:val="00477535"/>
    <w:rsid w:val="0048524B"/>
    <w:rsid w:val="004A4281"/>
    <w:rsid w:val="004A54B8"/>
    <w:rsid w:val="004B1241"/>
    <w:rsid w:val="004B49A8"/>
    <w:rsid w:val="004C05F4"/>
    <w:rsid w:val="004C6EB6"/>
    <w:rsid w:val="004E097B"/>
    <w:rsid w:val="00511FA2"/>
    <w:rsid w:val="00522A20"/>
    <w:rsid w:val="0052475B"/>
    <w:rsid w:val="0054072B"/>
    <w:rsid w:val="005615BF"/>
    <w:rsid w:val="00571082"/>
    <w:rsid w:val="00575AA6"/>
    <w:rsid w:val="00584E2B"/>
    <w:rsid w:val="005B6672"/>
    <w:rsid w:val="005D178E"/>
    <w:rsid w:val="00602F76"/>
    <w:rsid w:val="006153B8"/>
    <w:rsid w:val="00625C7D"/>
    <w:rsid w:val="00636D0D"/>
    <w:rsid w:val="0065599F"/>
    <w:rsid w:val="006631D6"/>
    <w:rsid w:val="006949FB"/>
    <w:rsid w:val="006A5A3A"/>
    <w:rsid w:val="006C7000"/>
    <w:rsid w:val="006D199A"/>
    <w:rsid w:val="006E6097"/>
    <w:rsid w:val="006F1386"/>
    <w:rsid w:val="006F43A8"/>
    <w:rsid w:val="00701433"/>
    <w:rsid w:val="00727CAA"/>
    <w:rsid w:val="007427E5"/>
    <w:rsid w:val="007473B1"/>
    <w:rsid w:val="00791786"/>
    <w:rsid w:val="00797DEB"/>
    <w:rsid w:val="007A320C"/>
    <w:rsid w:val="007C4A6C"/>
    <w:rsid w:val="007D678C"/>
    <w:rsid w:val="007E6DC6"/>
    <w:rsid w:val="007E79D0"/>
    <w:rsid w:val="007F75C9"/>
    <w:rsid w:val="00813CBB"/>
    <w:rsid w:val="00827244"/>
    <w:rsid w:val="008334D2"/>
    <w:rsid w:val="00844266"/>
    <w:rsid w:val="00846648"/>
    <w:rsid w:val="00853C36"/>
    <w:rsid w:val="00856532"/>
    <w:rsid w:val="008728CE"/>
    <w:rsid w:val="00876AAC"/>
    <w:rsid w:val="00884416"/>
    <w:rsid w:val="008A13D0"/>
    <w:rsid w:val="008A6928"/>
    <w:rsid w:val="008B196B"/>
    <w:rsid w:val="008B4A66"/>
    <w:rsid w:val="008D4D6F"/>
    <w:rsid w:val="008F1C58"/>
    <w:rsid w:val="008F2675"/>
    <w:rsid w:val="00921CE8"/>
    <w:rsid w:val="00955E5F"/>
    <w:rsid w:val="00964474"/>
    <w:rsid w:val="0097626D"/>
    <w:rsid w:val="009861B9"/>
    <w:rsid w:val="00987ABC"/>
    <w:rsid w:val="0099215D"/>
    <w:rsid w:val="009922FD"/>
    <w:rsid w:val="009A3CA2"/>
    <w:rsid w:val="009B66E3"/>
    <w:rsid w:val="009D68FE"/>
    <w:rsid w:val="009E2A74"/>
    <w:rsid w:val="009F2B40"/>
    <w:rsid w:val="009F3107"/>
    <w:rsid w:val="00A02AD4"/>
    <w:rsid w:val="00A07BD2"/>
    <w:rsid w:val="00A1599A"/>
    <w:rsid w:val="00A2031F"/>
    <w:rsid w:val="00A208B6"/>
    <w:rsid w:val="00A26251"/>
    <w:rsid w:val="00A34E1F"/>
    <w:rsid w:val="00A5719F"/>
    <w:rsid w:val="00A62466"/>
    <w:rsid w:val="00AE782E"/>
    <w:rsid w:val="00B217FD"/>
    <w:rsid w:val="00B307CF"/>
    <w:rsid w:val="00B34259"/>
    <w:rsid w:val="00B51AD5"/>
    <w:rsid w:val="00B71BA1"/>
    <w:rsid w:val="00B823DD"/>
    <w:rsid w:val="00B86251"/>
    <w:rsid w:val="00B86368"/>
    <w:rsid w:val="00B94011"/>
    <w:rsid w:val="00B948C9"/>
    <w:rsid w:val="00BA0AFB"/>
    <w:rsid w:val="00BB46B0"/>
    <w:rsid w:val="00BF2626"/>
    <w:rsid w:val="00BF4295"/>
    <w:rsid w:val="00C005F9"/>
    <w:rsid w:val="00C3239B"/>
    <w:rsid w:val="00C4159A"/>
    <w:rsid w:val="00C73A0F"/>
    <w:rsid w:val="00C8364A"/>
    <w:rsid w:val="00C8795C"/>
    <w:rsid w:val="00C9034C"/>
    <w:rsid w:val="00C96B7A"/>
    <w:rsid w:val="00CC0610"/>
    <w:rsid w:val="00CC63AD"/>
    <w:rsid w:val="00CD524A"/>
    <w:rsid w:val="00D01894"/>
    <w:rsid w:val="00D248E4"/>
    <w:rsid w:val="00D30D13"/>
    <w:rsid w:val="00D3128E"/>
    <w:rsid w:val="00D35904"/>
    <w:rsid w:val="00D36D05"/>
    <w:rsid w:val="00D541A7"/>
    <w:rsid w:val="00D65AD6"/>
    <w:rsid w:val="00D913EA"/>
    <w:rsid w:val="00DB37B9"/>
    <w:rsid w:val="00DB70A9"/>
    <w:rsid w:val="00DC1B93"/>
    <w:rsid w:val="00DD6DA5"/>
    <w:rsid w:val="00DF1E50"/>
    <w:rsid w:val="00E26CDB"/>
    <w:rsid w:val="00E42B6F"/>
    <w:rsid w:val="00E74FCA"/>
    <w:rsid w:val="00E8115D"/>
    <w:rsid w:val="00EA7D70"/>
    <w:rsid w:val="00EB1223"/>
    <w:rsid w:val="00EC4D81"/>
    <w:rsid w:val="00EC6109"/>
    <w:rsid w:val="00EC73B0"/>
    <w:rsid w:val="00EE11C7"/>
    <w:rsid w:val="00EF37A7"/>
    <w:rsid w:val="00F003A2"/>
    <w:rsid w:val="00F10B36"/>
    <w:rsid w:val="00F20F18"/>
    <w:rsid w:val="00F251B2"/>
    <w:rsid w:val="00F419D2"/>
    <w:rsid w:val="00F42B3C"/>
    <w:rsid w:val="00F566FB"/>
    <w:rsid w:val="00F64523"/>
    <w:rsid w:val="00F71FFB"/>
    <w:rsid w:val="00F72FC1"/>
    <w:rsid w:val="00F7649B"/>
    <w:rsid w:val="00F807B4"/>
    <w:rsid w:val="00F94842"/>
    <w:rsid w:val="00FB4E78"/>
    <w:rsid w:val="00FB5B2B"/>
    <w:rsid w:val="00FC7312"/>
    <w:rsid w:val="00FD0ECC"/>
    <w:rsid w:val="00FD23BC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A2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A3C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A3CA2"/>
    <w:pPr>
      <w:keepNext/>
      <w:overflowPunct w:val="0"/>
      <w:autoSpaceDE w:val="0"/>
      <w:autoSpaceDN w:val="0"/>
      <w:adjustRightInd w:val="0"/>
      <w:jc w:val="both"/>
      <w:outlineLvl w:val="2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CA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A3C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A3CA2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A3CA2"/>
    <w:pPr>
      <w:suppressAutoHyphens/>
      <w:ind w:firstLine="720"/>
      <w:jc w:val="both"/>
    </w:pPr>
    <w:rPr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9A3C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9A3CA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A3C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5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A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A3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A3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78C"/>
    <w:pPr>
      <w:ind w:left="720"/>
    </w:pPr>
  </w:style>
  <w:style w:type="character" w:styleId="Emphasis">
    <w:name w:val="Emphasis"/>
    <w:basedOn w:val="DefaultParagraphFont"/>
    <w:uiPriority w:val="20"/>
    <w:qFormat/>
    <w:rsid w:val="007E6DC6"/>
    <w:rPr>
      <w:i/>
      <w:iCs/>
    </w:rPr>
  </w:style>
  <w:style w:type="character" w:customStyle="1" w:styleId="apple-converted-space">
    <w:name w:val="apple-converted-space"/>
    <w:basedOn w:val="DefaultParagraphFont"/>
    <w:rsid w:val="007E6DC6"/>
  </w:style>
  <w:style w:type="paragraph" w:styleId="NormalWeb">
    <w:name w:val="Normal (Web)"/>
    <w:basedOn w:val="Normal"/>
    <w:uiPriority w:val="99"/>
    <w:semiHidden/>
    <w:unhideWhenUsed/>
    <w:rsid w:val="0065599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5599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559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5599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559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5599F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896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305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1878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4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8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4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8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224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ctiacopilului.ro/wp-content/uploads/2016/01/Cerere-Evaluare-S6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tectiacopilului.ro/wp-content/uploads/2016/01/fisa-psihopedagogica-S6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tectiacopilului.ro/wp-content/uploads/2016/01/fisa-psihologica-S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tectiacopilului.ro/wp-content/uploads/2016/01/fisa-medicala-sintetica-S6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Links>
    <vt:vector size="18" baseType="variant">
      <vt:variant>
        <vt:i4>3276902</vt:i4>
      </vt:variant>
      <vt:variant>
        <vt:i4>9</vt:i4>
      </vt:variant>
      <vt:variant>
        <vt:i4>0</vt:i4>
      </vt:variant>
      <vt:variant>
        <vt:i4>5</vt:i4>
      </vt:variant>
      <vt:variant>
        <vt:lpwstr>https://www.gustos.ro/retete-culinare/gogosi-pufoase-5.html</vt:lpwstr>
      </vt:variant>
      <vt:variant>
        <vt:lpwstr>put-comments</vt:lpwstr>
      </vt:variant>
      <vt:variant>
        <vt:i4>1704014</vt:i4>
      </vt:variant>
      <vt:variant>
        <vt:i4>3</vt:i4>
      </vt:variant>
      <vt:variant>
        <vt:i4>0</vt:i4>
      </vt:variant>
      <vt:variant>
        <vt:i4>5</vt:i4>
      </vt:variant>
      <vt:variant>
        <vt:lpwstr>http://www.primariabuftea.ro/</vt:lpwstr>
      </vt:variant>
      <vt:variant>
        <vt:lpwstr/>
      </vt:variant>
      <vt:variant>
        <vt:i4>4915308</vt:i4>
      </vt:variant>
      <vt:variant>
        <vt:i4>0</vt:i4>
      </vt:variant>
      <vt:variant>
        <vt:i4>0</vt:i4>
      </vt:variant>
      <vt:variant>
        <vt:i4>5</vt:i4>
      </vt:variant>
      <vt:variant>
        <vt:lpwstr>mailto:contact@primariabuftea.ro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Carmen</cp:lastModifiedBy>
  <cp:revision>8</cp:revision>
  <cp:lastPrinted>2024-08-01T06:12:00Z</cp:lastPrinted>
  <dcterms:created xsi:type="dcterms:W3CDTF">2018-11-07T13:27:00Z</dcterms:created>
  <dcterms:modified xsi:type="dcterms:W3CDTF">2025-03-06T08:44:00Z</dcterms:modified>
</cp:coreProperties>
</file>